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黑体" w:hAnsi="黑体" w:eastAsia="黑体"/>
          <w:b/>
          <w:sz w:val="36"/>
          <w:szCs w:val="36"/>
        </w:rPr>
      </w:pPr>
      <w:bookmarkStart w:id="0" w:name="_Toc523919625"/>
      <w:r>
        <w:rPr>
          <w:rFonts w:hint="eastAsia" w:ascii="黑体" w:hAnsi="黑体" w:eastAsia="黑体"/>
          <w:b/>
          <w:sz w:val="36"/>
          <w:szCs w:val="36"/>
        </w:rPr>
        <w:t xml:space="preserve">   </w:t>
      </w:r>
    </w:p>
    <w:p>
      <w:pPr>
        <w:jc w:val="center"/>
        <w:rPr>
          <w:rFonts w:ascii="黑体" w:hAnsi="黑体" w:eastAsia="黑体"/>
          <w:b/>
          <w:sz w:val="30"/>
          <w:szCs w:val="30"/>
        </w:rPr>
      </w:pPr>
    </w:p>
    <w:p>
      <w:pPr>
        <w:jc w:val="center"/>
        <w:rPr>
          <w:rFonts w:ascii="黑体" w:hAnsi="黑体" w:eastAsia="黑体"/>
          <w:b/>
          <w:sz w:val="30"/>
          <w:szCs w:val="30"/>
        </w:rPr>
      </w:pPr>
    </w:p>
    <w:p>
      <w:pPr>
        <w:jc w:val="both"/>
        <w:rPr>
          <w:rFonts w:ascii="黑体" w:hAnsi="黑体" w:eastAsia="黑体"/>
          <w:b/>
          <w:sz w:val="30"/>
          <w:szCs w:val="30"/>
        </w:rPr>
      </w:pPr>
    </w:p>
    <w:p>
      <w:pPr>
        <w:jc w:val="center"/>
        <w:rPr>
          <w:rFonts w:hint="eastAsia" w:ascii="黑体" w:hAnsi="黑体" w:eastAsia="黑体"/>
          <w:b/>
          <w:sz w:val="40"/>
          <w:szCs w:val="40"/>
          <w:lang w:val="zh-CN" w:eastAsia="zh-CN"/>
        </w:rPr>
      </w:pPr>
      <w:r>
        <w:rPr>
          <w:rFonts w:hint="eastAsia" w:ascii="黑体" w:hAnsi="黑体" w:eastAsia="黑体"/>
          <w:b/>
          <w:sz w:val="40"/>
          <w:szCs w:val="40"/>
          <w:lang w:val="zh-CN" w:eastAsia="zh-CN"/>
        </w:rPr>
        <w:t xml:space="preserve">阜阳罍街公共部位装修设计及滨湖集团2019-2021年小额零星定点单位(装修工程设计) </w:t>
      </w:r>
    </w:p>
    <w:p>
      <w:pPr>
        <w:jc w:val="center"/>
        <w:rPr>
          <w:rFonts w:hint="eastAsia" w:ascii="黑体" w:hAnsi="黑体" w:eastAsia="黑体"/>
          <w:color w:val="auto"/>
          <w:sz w:val="32"/>
          <w:szCs w:val="22"/>
          <w:lang w:val="en-US" w:eastAsia="zh-CN"/>
        </w:rPr>
      </w:pPr>
      <w:r>
        <w:rPr>
          <w:rFonts w:hint="eastAsia" w:ascii="黑体" w:hAnsi="黑体" w:eastAsia="黑体"/>
          <w:color w:val="auto"/>
          <w:sz w:val="32"/>
          <w:szCs w:val="22"/>
          <w:lang w:val="en-US" w:eastAsia="zh-CN"/>
        </w:rPr>
        <w:t>6#、7#楼物业用房材料图册</w:t>
      </w:r>
    </w:p>
    <w:p>
      <w:pPr>
        <w:widowControl/>
        <w:jc w:val="left"/>
        <w:rPr>
          <w:rFonts w:ascii="黑体" w:hAnsi="黑体" w:eastAsia="黑体"/>
        </w:rPr>
      </w:pPr>
    </w:p>
    <w:p>
      <w:pPr>
        <w:widowControl/>
        <w:jc w:val="left"/>
        <w:rPr>
          <w:rFonts w:ascii="黑体" w:hAnsi="黑体" w:eastAsia="黑体"/>
        </w:rPr>
      </w:pPr>
      <w: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4786630</wp:posOffset>
            </wp:positionV>
            <wp:extent cx="1901825" cy="1345565"/>
            <wp:effectExtent l="0" t="0" r="0" b="0"/>
            <wp:wrapNone/>
            <wp:docPr id="4104" name="图片 2" descr="寰宇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4" name="图片 2" descr="寰宇LOG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1345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1427480</wp:posOffset>
                </wp:positionH>
                <wp:positionV relativeFrom="paragraph">
                  <wp:posOffset>4966970</wp:posOffset>
                </wp:positionV>
                <wp:extent cx="4425950" cy="701675"/>
                <wp:effectExtent l="0" t="0" r="0" b="0"/>
                <wp:wrapNone/>
                <wp:docPr id="410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5950" cy="701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14"/>
                              <w:kinsoku/>
                              <w:ind w:left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eastAsia="微软雅黑" w:hAnsiTheme="minorBidi"/>
                                <w:color w:val="000000" w:themeColor="text1"/>
                                <w:kern w:val="24"/>
                                <w:sz w:val="40"/>
                                <w:szCs w:val="4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安 徽 寰 宇 建 筑 设 计 院</w:t>
                            </w:r>
                          </w:p>
                        </w:txbxContent>
                      </wps:txbx>
                      <wps:bodyPr wrap="square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112.4pt;margin-top:391.1pt;height:55.25pt;width:348.5pt;z-index:251835392;mso-width-relative:page;mso-height-relative:page;" filled="f" stroked="f" coordsize="21600,21600" o:gfxdata="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Orf&#10;A6rXAAAACwEAAA8AAAAAAAAAAQAgAAAAIgAAAGRycy9kb3ducmV2LnhtbFBLAQIUABQAAAAIAIdO&#10;4kDWghfSsgEAADQDAAAOAAAAAAAAAAEAIAAAACYBAABkcnMvZTJvRG9jLnhtbFBLBQYAAAAABgAG&#10;AFkBAABK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14"/>
                        <w:kinsoku/>
                        <w:ind w:left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Arial" w:eastAsia="微软雅黑" w:hAnsiTheme="minorBidi"/>
                          <w:color w:val="000000" w:themeColor="text1"/>
                          <w:kern w:val="24"/>
                          <w:sz w:val="40"/>
                          <w:szCs w:val="40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安 徽 寰 宇 建 筑 设 计 院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1445895</wp:posOffset>
                </wp:positionH>
                <wp:positionV relativeFrom="paragraph">
                  <wp:posOffset>5448935</wp:posOffset>
                </wp:positionV>
                <wp:extent cx="4481195" cy="456565"/>
                <wp:effectExtent l="0" t="0" r="0" b="0"/>
                <wp:wrapNone/>
                <wp:docPr id="13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1513" cy="4565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14"/>
                              <w:kinsoku/>
                              <w:ind w:left="0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微软雅黑" w:eastAsia="微软雅黑" w:hAnsiTheme="minorBidi"/>
                                <w:color w:val="767171" w:themeColor="background2" w:themeShade="80"/>
                                <w:kern w:val="24"/>
                                <w:sz w:val="20"/>
                                <w:szCs w:val="20"/>
                              </w:rPr>
                              <w:t xml:space="preserve">ANHUI HUANYU ARCHITECTURAL DESIGN INSTITUTE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9" o:spid="_x0000_s1026" o:spt="202" type="#_x0000_t202" style="position:absolute;left:0pt;margin-left:113.85pt;margin-top:429.05pt;height:35.95pt;width:352.85pt;z-index:251836416;mso-width-relative:page;mso-height-relative:page;" filled="f" stroked="f" coordsize="21600,21600" o:gfxdata="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14"/>
                        <w:kinsoku/>
                        <w:ind w:left="0"/>
                        <w:jc w:val="left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微软雅黑" w:eastAsia="微软雅黑" w:hAnsiTheme="minorBidi"/>
                          <w:color w:val="767171" w:themeColor="background2" w:themeShade="80"/>
                          <w:kern w:val="24"/>
                          <w:sz w:val="20"/>
                          <w:szCs w:val="20"/>
                        </w:rPr>
                        <w:t xml:space="preserve">ANHUI HUANYU ARCHITECTURAL DESIGN INSTITUTE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/>
        </w:rPr>
        <w:br w:type="page"/>
      </w:r>
    </w:p>
    <w:p>
      <w:pPr>
        <w:pStyle w:val="40"/>
        <w:jc w:val="center"/>
        <w:rPr>
          <w:rFonts w:ascii="黑体" w:hAnsi="黑体" w:eastAsia="黑体"/>
          <w:color w:val="auto"/>
          <w:sz w:val="32"/>
        </w:rPr>
      </w:pPr>
      <w:r>
        <w:rPr>
          <w:rFonts w:hint="eastAsia" w:ascii="黑体" w:hAnsi="黑体" w:eastAsia="黑体"/>
          <w:color w:val="auto"/>
          <w:sz w:val="32"/>
          <w:lang w:val="zh-CN"/>
        </w:rPr>
        <w:t>材料</w:t>
      </w:r>
      <w:r>
        <w:rPr>
          <w:rFonts w:ascii="黑体" w:hAnsi="黑体" w:eastAsia="黑体"/>
          <w:color w:val="auto"/>
          <w:sz w:val="32"/>
          <w:lang w:val="zh-CN"/>
        </w:rPr>
        <w:t>目录</w:t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 w:val="24"/>
          <w:szCs w:val="24"/>
        </w:rPr>
        <w:fldChar w:fldCharType="begin"/>
      </w:r>
      <w:r>
        <w:rPr>
          <w:rFonts w:ascii="黑体" w:hAnsi="黑体" w:eastAsia="黑体"/>
          <w:sz w:val="24"/>
          <w:szCs w:val="24"/>
        </w:rPr>
        <w:instrText xml:space="preserve"> TOC \o "1-3" \h \z \u </w:instrText>
      </w:r>
      <w:r>
        <w:rPr>
          <w:rFonts w:ascii="黑体" w:hAnsi="黑体" w:eastAsia="黑体"/>
          <w:sz w:val="24"/>
          <w:szCs w:val="24"/>
        </w:rPr>
        <w:fldChar w:fldCharType="separate"/>
      </w: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_Toc22931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szCs w:val="24"/>
          <w:lang w:val="en-US" w:eastAsia="zh-CN"/>
        </w:rPr>
        <w:t>1：</w:t>
      </w:r>
      <w:r>
        <w:rPr>
          <w:rFonts w:hint="eastAsia" w:ascii="黑体" w:hAnsi="黑体" w:eastAsia="黑体"/>
          <w:szCs w:val="24"/>
        </w:rPr>
        <w:t>石材类</w:t>
      </w:r>
      <w:r>
        <w:tab/>
      </w:r>
      <w:r>
        <w:fldChar w:fldCharType="begin"/>
      </w:r>
      <w:r>
        <w:instrText xml:space="preserve"> PAGEREF _Toc22931 </w:instrText>
      </w:r>
      <w:r>
        <w:fldChar w:fldCharType="separate"/>
      </w:r>
      <w:r>
        <w:t>2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_Toc24519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szCs w:val="24"/>
          <w:lang w:val="en-US" w:eastAsia="zh-CN"/>
        </w:rPr>
        <w:t>2：</w:t>
      </w:r>
      <w:r>
        <w:rPr>
          <w:rFonts w:hint="eastAsia" w:ascii="黑体" w:hAnsi="黑体" w:eastAsia="黑体"/>
          <w:szCs w:val="24"/>
        </w:rPr>
        <w:t>瓷砖类</w:t>
      </w:r>
      <w:r>
        <w:tab/>
      </w:r>
      <w:r>
        <w:fldChar w:fldCharType="begin"/>
      </w:r>
      <w:r>
        <w:instrText xml:space="preserve"> PAGEREF _Toc24519 </w:instrText>
      </w:r>
      <w:r>
        <w:fldChar w:fldCharType="separate"/>
      </w:r>
      <w:r>
        <w:t>5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_Toc21505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szCs w:val="24"/>
          <w:lang w:val="en-US" w:eastAsia="zh-CN"/>
        </w:rPr>
        <w:t>3：</w:t>
      </w:r>
      <w:r>
        <w:rPr>
          <w:rFonts w:hint="eastAsia" w:ascii="黑体" w:hAnsi="黑体" w:eastAsia="黑体"/>
          <w:szCs w:val="24"/>
        </w:rPr>
        <w:t>涂料类</w:t>
      </w:r>
      <w:r>
        <w:tab/>
      </w:r>
      <w:r>
        <w:fldChar w:fldCharType="begin"/>
      </w:r>
      <w:r>
        <w:instrText xml:space="preserve"> PAGEREF _Toc21505 </w:instrText>
      </w:r>
      <w:r>
        <w:fldChar w:fldCharType="separate"/>
      </w:r>
      <w:r>
        <w:t>9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_Toc9671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szCs w:val="24"/>
          <w:lang w:val="en-US" w:eastAsia="zh-CN"/>
        </w:rPr>
        <w:t>4</w:t>
      </w:r>
      <w:r>
        <w:rPr>
          <w:rFonts w:hint="eastAsia" w:ascii="黑体" w:hAnsi="黑体" w:eastAsia="黑体"/>
          <w:szCs w:val="24"/>
        </w:rPr>
        <w:t>.石膏板类</w:t>
      </w:r>
      <w:r>
        <w:tab/>
      </w:r>
      <w:r>
        <w:fldChar w:fldCharType="begin"/>
      </w:r>
      <w:r>
        <w:instrText xml:space="preserve"> PAGEREF _Toc9671 </w:instrText>
      </w:r>
      <w:r>
        <w:fldChar w:fldCharType="separate"/>
      </w:r>
      <w:r>
        <w:t>12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_Toc7241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lang w:val="en-US" w:eastAsia="zh-CN"/>
        </w:rPr>
        <w:t>5</w:t>
      </w:r>
      <w:r>
        <w:rPr>
          <w:rFonts w:hint="eastAsia" w:ascii="黑体" w:hAnsi="黑体" w:eastAsia="黑体"/>
          <w:szCs w:val="24"/>
          <w:lang w:val="en-US" w:eastAsia="zh-CN"/>
        </w:rPr>
        <w:t>：</w:t>
      </w:r>
      <w:r>
        <w:rPr>
          <w:rFonts w:hint="eastAsia" w:ascii="黑体" w:hAnsi="黑体" w:eastAsia="黑体"/>
          <w:szCs w:val="24"/>
        </w:rPr>
        <w:t>玻璃类</w:t>
      </w:r>
      <w:r>
        <w:tab/>
      </w:r>
      <w:r>
        <w:fldChar w:fldCharType="begin"/>
      </w:r>
      <w:r>
        <w:instrText xml:space="preserve"> PAGEREF _Toc7241 </w:instrText>
      </w:r>
      <w:r>
        <w:fldChar w:fldCharType="separate"/>
      </w:r>
      <w:r>
        <w:t>14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_Toc20406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szCs w:val="24"/>
          <w:lang w:val="en-US" w:eastAsia="zh-CN"/>
        </w:rPr>
        <w:t>6：板材</w:t>
      </w:r>
      <w:r>
        <w:rPr>
          <w:rFonts w:hint="eastAsia" w:ascii="黑体" w:hAnsi="黑体" w:eastAsia="黑体"/>
          <w:szCs w:val="24"/>
        </w:rPr>
        <w:t>类</w:t>
      </w:r>
      <w:r>
        <w:tab/>
      </w:r>
      <w:r>
        <w:fldChar w:fldCharType="begin"/>
      </w:r>
      <w:r>
        <w:instrText xml:space="preserve"> PAGEREF _Toc20406 </w:instrText>
      </w:r>
      <w:r>
        <w:fldChar w:fldCharType="separate"/>
      </w:r>
      <w:r>
        <w:t>17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_Toc8514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szCs w:val="24"/>
          <w:lang w:val="en-US" w:eastAsia="zh-CN"/>
        </w:rPr>
        <w:t>7：铝板类</w:t>
      </w:r>
      <w:r>
        <w:tab/>
      </w:r>
      <w:r>
        <w:fldChar w:fldCharType="begin"/>
      </w:r>
      <w:r>
        <w:instrText xml:space="preserve"> PAGEREF _Toc8514 </w:instrText>
      </w:r>
      <w:r>
        <w:fldChar w:fldCharType="separate"/>
      </w:r>
      <w:r>
        <w:t>20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_Toc5910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bCs/>
          <w:szCs w:val="24"/>
          <w:lang w:val="en-US" w:eastAsia="zh-CN"/>
        </w:rPr>
        <w:t>8：</w:t>
      </w:r>
      <w:r>
        <w:rPr>
          <w:rFonts w:ascii="黑体" w:hAnsi="黑体" w:eastAsia="黑体"/>
          <w:bCs/>
          <w:szCs w:val="24"/>
        </w:rPr>
        <w:t>金属</w:t>
      </w:r>
      <w:r>
        <w:rPr>
          <w:rFonts w:hint="eastAsia" w:ascii="黑体" w:hAnsi="黑体" w:eastAsia="黑体"/>
          <w:bCs/>
          <w:szCs w:val="24"/>
        </w:rPr>
        <w:t>类</w:t>
      </w:r>
      <w:r>
        <w:tab/>
      </w:r>
      <w:r>
        <w:fldChar w:fldCharType="begin"/>
      </w:r>
      <w:r>
        <w:instrText xml:space="preserve"> PAGEREF _Toc5910 </w:instrText>
      </w:r>
      <w:r>
        <w:fldChar w:fldCharType="separate"/>
      </w:r>
      <w:r>
        <w:t>22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_Toc11361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bCs/>
          <w:szCs w:val="24"/>
          <w:lang w:val="en-US" w:eastAsia="zh-CN"/>
        </w:rPr>
        <w:t>9.开关面板类</w:t>
      </w:r>
      <w:r>
        <w:tab/>
      </w:r>
      <w:r>
        <w:fldChar w:fldCharType="begin"/>
      </w:r>
      <w:r>
        <w:instrText xml:space="preserve"> PAGEREF _Toc11361 </w:instrText>
      </w:r>
      <w:r>
        <w:fldChar w:fldCharType="separate"/>
      </w:r>
      <w:r>
        <w:t>25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_Toc9622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szCs w:val="24"/>
          <w:lang w:val="en-US" w:eastAsia="zh-CN"/>
        </w:rPr>
        <w:t>10.</w:t>
      </w:r>
      <w:r>
        <w:rPr>
          <w:rFonts w:hint="eastAsia" w:ascii="黑体" w:hAnsi="黑体" w:eastAsia="黑体"/>
          <w:szCs w:val="24"/>
        </w:rPr>
        <w:t>工程灯具类</w:t>
      </w:r>
      <w:r>
        <w:tab/>
      </w:r>
      <w:r>
        <w:fldChar w:fldCharType="begin"/>
      </w:r>
      <w:r>
        <w:instrText xml:space="preserve"> PAGEREF _Toc9622 </w:instrText>
      </w:r>
      <w:r>
        <w:fldChar w:fldCharType="separate"/>
      </w:r>
      <w:r>
        <w:t>27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tabs>
          <w:tab w:val="right" w:leader="dot" w:pos="9638"/>
          <w:tab w:val="clear" w:pos="180"/>
          <w:tab w:val="clear" w:pos="9628"/>
        </w:tabs>
      </w:pPr>
      <w:r>
        <w:rPr>
          <w:rFonts w:ascii="黑体" w:hAnsi="黑体" w:eastAsia="黑体"/>
          <w:szCs w:val="24"/>
        </w:rPr>
        <w:fldChar w:fldCharType="begin"/>
      </w:r>
      <w:r>
        <w:rPr>
          <w:rFonts w:ascii="黑体" w:hAnsi="黑体" w:eastAsia="黑体"/>
          <w:szCs w:val="24"/>
        </w:rPr>
        <w:instrText xml:space="preserve"> HYPERLINK \l _Toc30309 </w:instrText>
      </w:r>
      <w:r>
        <w:rPr>
          <w:rFonts w:ascii="黑体" w:hAnsi="黑体" w:eastAsia="黑体"/>
          <w:szCs w:val="24"/>
        </w:rPr>
        <w:fldChar w:fldCharType="separate"/>
      </w:r>
      <w:r>
        <w:rPr>
          <w:rFonts w:hint="eastAsia" w:ascii="黑体" w:hAnsi="黑体" w:eastAsia="黑体"/>
          <w:szCs w:val="24"/>
          <w:lang w:val="en-US" w:eastAsia="zh-CN"/>
        </w:rPr>
        <w:t>11</w:t>
      </w:r>
      <w:r>
        <w:rPr>
          <w:rFonts w:hint="eastAsia" w:ascii="黑体" w:hAnsi="黑体" w:eastAsia="黑体"/>
          <w:szCs w:val="24"/>
        </w:rPr>
        <w:t>.</w:t>
      </w:r>
      <w:r>
        <w:rPr>
          <w:rFonts w:hint="eastAsia" w:ascii="黑体" w:hAnsi="黑体" w:eastAsia="黑体"/>
          <w:szCs w:val="24"/>
          <w:lang w:eastAsia="zh-CN"/>
        </w:rPr>
        <w:t>洁具</w:t>
      </w:r>
      <w:r>
        <w:rPr>
          <w:rFonts w:hint="eastAsia" w:ascii="黑体" w:hAnsi="黑体" w:eastAsia="黑体"/>
          <w:szCs w:val="24"/>
          <w:lang w:val="en-US" w:eastAsia="zh-CN"/>
        </w:rPr>
        <w:t>类</w:t>
      </w:r>
      <w:r>
        <w:tab/>
      </w:r>
      <w:r>
        <w:fldChar w:fldCharType="begin"/>
      </w:r>
      <w:r>
        <w:instrText xml:space="preserve"> PAGEREF _Toc30309 </w:instrText>
      </w:r>
      <w:r>
        <w:fldChar w:fldCharType="separate"/>
      </w:r>
      <w:r>
        <w:t>33</w:t>
      </w:r>
      <w:r>
        <w:fldChar w:fldCharType="end"/>
      </w:r>
      <w:r>
        <w:rPr>
          <w:rFonts w:ascii="黑体" w:hAnsi="黑体" w:eastAsia="黑体"/>
          <w:szCs w:val="24"/>
        </w:rPr>
        <w:fldChar w:fldCharType="end"/>
      </w:r>
    </w:p>
    <w:p>
      <w:pPr>
        <w:pStyle w:val="13"/>
        <w:spacing w:line="500" w:lineRule="exact"/>
        <w:jc w:val="center"/>
        <w:rPr>
          <w:rFonts w:ascii="黑体" w:hAnsi="黑体" w:eastAsia="黑体"/>
        </w:rPr>
      </w:pPr>
      <w:r>
        <w:rPr>
          <w:rFonts w:ascii="黑体" w:hAnsi="黑体" w:eastAsia="黑体"/>
          <w:szCs w:val="24"/>
        </w:rPr>
        <w:fldChar w:fldCharType="end"/>
      </w: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  <w:bookmarkStart w:id="13" w:name="_GoBack"/>
      <w:bookmarkEnd w:id="13"/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rPr>
          <w:rFonts w:ascii="黑体" w:hAnsi="黑体" w:eastAsia="黑体"/>
          <w:b/>
          <w:sz w:val="24"/>
          <w:szCs w:val="24"/>
        </w:rPr>
      </w:pPr>
    </w:p>
    <w:p>
      <w:pPr>
        <w:pStyle w:val="3"/>
        <w:numPr>
          <w:ilvl w:val="0"/>
          <w:numId w:val="0"/>
        </w:numPr>
        <w:ind w:leftChars="0"/>
        <w:rPr>
          <w:rFonts w:ascii="黑体" w:hAnsi="黑体" w:eastAsia="黑体"/>
          <w:sz w:val="24"/>
          <w:szCs w:val="24"/>
        </w:rPr>
      </w:pPr>
      <w:bookmarkStart w:id="1" w:name="_Toc22931"/>
      <w:r>
        <w:rPr>
          <w:rFonts w:hint="eastAsia" w:ascii="黑体" w:hAnsi="黑体" w:eastAsia="黑体"/>
          <w:sz w:val="24"/>
          <w:szCs w:val="24"/>
          <w:lang w:val="en-US" w:eastAsia="zh-CN"/>
        </w:rPr>
        <w:t>1：</w:t>
      </w:r>
      <w:r>
        <w:rPr>
          <w:rFonts w:hint="eastAsia" w:ascii="黑体" w:hAnsi="黑体" w:eastAsia="黑体"/>
          <w:sz w:val="24"/>
          <w:szCs w:val="24"/>
        </w:rPr>
        <w:t>石材类</w:t>
      </w:r>
      <w:bookmarkEnd w:id="1"/>
    </w:p>
    <w:tbl>
      <w:tblPr>
        <w:tblStyle w:val="16"/>
        <w:tblW w:w="9639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4"/>
        <w:gridCol w:w="1914"/>
        <w:gridCol w:w="917"/>
        <w:gridCol w:w="976"/>
        <w:gridCol w:w="1257"/>
        <w:gridCol w:w="1292"/>
        <w:gridCol w:w="1569"/>
        <w:gridCol w:w="850"/>
      </w:tblGrid>
      <w:tr>
        <w:trPr>
          <w:trHeight w:val="486" w:hRule="atLeast"/>
          <w:jc w:val="center"/>
        </w:trPr>
        <w:tc>
          <w:tcPr>
            <w:tcW w:w="864" w:type="dxa"/>
            <w:tcBorders>
              <w:top w:val="single" w:color="auto" w:sz="12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91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材料名称</w:t>
            </w:r>
          </w:p>
        </w:tc>
        <w:tc>
          <w:tcPr>
            <w:tcW w:w="1893" w:type="dxa"/>
            <w:gridSpan w:val="2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参考品牌</w:t>
            </w:r>
            <w:r>
              <w:rPr>
                <w:rFonts w:ascii="黑体" w:hAnsi="黑体" w:eastAsia="黑体"/>
                <w:szCs w:val="21"/>
              </w:rPr>
              <w:t>及</w:t>
            </w:r>
            <w:r>
              <w:rPr>
                <w:rFonts w:hint="eastAsia" w:ascii="黑体" w:hAnsi="黑体" w:eastAsia="黑体"/>
                <w:szCs w:val="21"/>
              </w:rPr>
              <w:t>型号</w:t>
            </w:r>
          </w:p>
        </w:tc>
        <w:tc>
          <w:tcPr>
            <w:tcW w:w="1257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颜色</w:t>
            </w:r>
          </w:p>
        </w:tc>
        <w:tc>
          <w:tcPr>
            <w:tcW w:w="1292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参考尺寸（mm）</w:t>
            </w:r>
          </w:p>
        </w:tc>
        <w:tc>
          <w:tcPr>
            <w:tcW w:w="1569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使用区域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5" w:hRule="atLeast"/>
          <w:jc w:val="center"/>
        </w:trPr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ascii="黑体" w:hAnsi="黑体" w:eastAsia="黑体"/>
                <w:sz w:val="20"/>
                <w:szCs w:val="20"/>
              </w:rPr>
              <w:t>ST-01</w:t>
            </w:r>
          </w:p>
        </w:tc>
        <w:tc>
          <w:tcPr>
            <w:tcW w:w="191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黑白根</w:t>
            </w: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大理石</w:t>
            </w:r>
          </w:p>
        </w:tc>
        <w:tc>
          <w:tcPr>
            <w:tcW w:w="91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29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20mm厚</w:t>
            </w:r>
          </w:p>
        </w:tc>
        <w:tc>
          <w:tcPr>
            <w:tcW w:w="156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Arial"/>
                <w:sz w:val="20"/>
                <w:szCs w:val="20"/>
                <w:lang w:val="en-GB"/>
              </w:rPr>
              <w:t>门槛石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黑体" w:hAnsi="黑体" w:eastAsia="黑体" w:cs="宋体"/>
                <w:color w:val="000000"/>
                <w:kern w:val="0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5" w:hRule="atLeast"/>
          <w:jc w:val="center"/>
        </w:trPr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ascii="黑体" w:hAnsi="黑体" w:eastAsia="黑体"/>
                <w:sz w:val="20"/>
                <w:szCs w:val="20"/>
              </w:rPr>
              <w:t>ST-0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2</w:t>
            </w:r>
          </w:p>
        </w:tc>
        <w:tc>
          <w:tcPr>
            <w:tcW w:w="191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中国黑大理石</w:t>
            </w:r>
          </w:p>
        </w:tc>
        <w:tc>
          <w:tcPr>
            <w:tcW w:w="91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9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29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20mm厚</w:t>
            </w:r>
          </w:p>
        </w:tc>
        <w:tc>
          <w:tcPr>
            <w:tcW w:w="156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Arial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Arial"/>
                <w:sz w:val="20"/>
                <w:szCs w:val="20"/>
                <w:lang w:val="en-US" w:eastAsia="zh-CN"/>
              </w:rPr>
              <w:t>服务台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黑体" w:hAnsi="黑体" w:eastAsia="黑体" w:cs="宋体"/>
                <w:color w:val="000000"/>
                <w:kern w:val="0"/>
                <w:sz w:val="20"/>
                <w:szCs w:val="20"/>
              </w:rPr>
            </w:pPr>
          </w:p>
        </w:tc>
      </w:tr>
    </w:tbl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  <w:sz w:val="18"/>
          <w:szCs w:val="18"/>
        </w:rPr>
      </w:pPr>
    </w:p>
    <w:p>
      <w:pPr>
        <w:rPr>
          <w:rFonts w:ascii="黑体" w:hAnsi="黑体" w:eastAsia="黑体"/>
          <w:sz w:val="18"/>
          <w:szCs w:val="18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64"/>
        <w:gridCol w:w="44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364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石材类</w:t>
            </w:r>
          </w:p>
        </w:tc>
        <w:tc>
          <w:tcPr>
            <w:tcW w:w="4490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ascii="黑体" w:hAnsi="黑体" w:eastAsia="黑体"/>
                <w:b/>
                <w:sz w:val="48"/>
                <w:szCs w:val="48"/>
              </w:rPr>
              <w:t>ST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ascii="黑体" w:hAnsi="黑体" w:eastAsia="黑体"/>
                <w:b/>
                <w:sz w:val="48"/>
                <w:szCs w:val="48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64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  <w:t>黑白根</w:t>
            </w:r>
            <w:r>
              <w:rPr>
                <w:rFonts w:hint="eastAsia" w:ascii="黑体" w:hAnsi="黑体" w:eastAsia="黑体" w:cs="华文细黑"/>
                <w:kern w:val="0"/>
                <w:sz w:val="24"/>
                <w:szCs w:val="24"/>
              </w:rPr>
              <w:t>大理石</w:t>
            </w:r>
          </w:p>
          <w:p>
            <w:pPr>
              <w:spacing w:line="360" w:lineRule="auto"/>
              <w:rPr>
                <w:rFonts w:hint="eastAsia" w:ascii="黑体" w:hAnsi="黑体" w:eastAsia="黑体"/>
                <w:lang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GB"/>
              </w:rPr>
              <w:t>所有门槛石</w:t>
            </w:r>
          </w:p>
        </w:tc>
        <w:tc>
          <w:tcPr>
            <w:tcW w:w="4490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20mm厚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eastAsia" w:ascii="黑体" w:hAnsi="黑体" w:eastAsia="微软雅黑"/>
                <w:lang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23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both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2886710" cy="4373880"/>
                  <wp:effectExtent l="0" t="0" r="0" b="8890"/>
                  <wp:docPr id="17" name="图片 2" descr="ST-01 保加利亚灰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2" descr="ST-01 保加利亚灰 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886710" cy="437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both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364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石材类</w:t>
            </w:r>
          </w:p>
        </w:tc>
        <w:tc>
          <w:tcPr>
            <w:tcW w:w="4490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lang w:eastAsia="zh-CN"/>
              </w:rPr>
            </w:pPr>
            <w:r>
              <w:rPr>
                <w:rFonts w:ascii="黑体" w:hAnsi="黑体" w:eastAsia="黑体"/>
                <w:b/>
                <w:sz w:val="48"/>
                <w:szCs w:val="48"/>
              </w:rPr>
              <w:t>ST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64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  <w:t>中国黑大理石</w:t>
            </w:r>
          </w:p>
          <w:p>
            <w:pPr>
              <w:spacing w:line="360" w:lineRule="auto"/>
              <w:rPr>
                <w:rFonts w:hint="eastAsia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服务台</w:t>
            </w:r>
          </w:p>
        </w:tc>
        <w:tc>
          <w:tcPr>
            <w:tcW w:w="4490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20mm厚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eastAsia" w:ascii="黑体" w:hAnsi="黑体" w:eastAsia="微软雅黑"/>
                <w:lang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36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4482465" cy="3492500"/>
                  <wp:effectExtent l="0" t="0" r="13335" b="12700"/>
                  <wp:docPr id="5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2465" cy="349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both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</w:pPr>
          </w:p>
          <w:p>
            <w:pPr>
              <w:jc w:val="both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</w:tbl>
    <w:p>
      <w:pPr>
        <w:pStyle w:val="3"/>
        <w:numPr>
          <w:ilvl w:val="0"/>
          <w:numId w:val="0"/>
        </w:numPr>
        <w:ind w:leftChars="0"/>
        <w:rPr>
          <w:rFonts w:ascii="黑体" w:hAnsi="黑体" w:eastAsia="黑体"/>
          <w:sz w:val="24"/>
          <w:szCs w:val="24"/>
        </w:rPr>
      </w:pPr>
      <w:bookmarkStart w:id="2" w:name="_Toc24519"/>
      <w:r>
        <w:rPr>
          <w:rFonts w:hint="eastAsia" w:ascii="黑体" w:hAnsi="黑体" w:eastAsia="黑体"/>
          <w:sz w:val="24"/>
          <w:szCs w:val="24"/>
          <w:lang w:val="en-US" w:eastAsia="zh-CN"/>
        </w:rPr>
        <w:t>2：</w:t>
      </w:r>
      <w:r>
        <w:rPr>
          <w:rFonts w:hint="eastAsia" w:ascii="黑体" w:hAnsi="黑体" w:eastAsia="黑体"/>
          <w:sz w:val="24"/>
          <w:szCs w:val="24"/>
        </w:rPr>
        <w:t>瓷砖类</w:t>
      </w:r>
      <w:bookmarkEnd w:id="2"/>
    </w:p>
    <w:tbl>
      <w:tblPr>
        <w:tblStyle w:val="16"/>
        <w:tblW w:w="9639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5"/>
        <w:gridCol w:w="1667"/>
        <w:gridCol w:w="1017"/>
        <w:gridCol w:w="1099"/>
        <w:gridCol w:w="926"/>
        <w:gridCol w:w="1740"/>
        <w:gridCol w:w="1459"/>
        <w:gridCol w:w="856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6" w:hRule="atLeast"/>
        </w:trPr>
        <w:tc>
          <w:tcPr>
            <w:tcW w:w="875" w:type="dxa"/>
            <w:tcBorders>
              <w:top w:val="single" w:color="auto" w:sz="12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667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材料名称</w:t>
            </w:r>
          </w:p>
        </w:tc>
        <w:tc>
          <w:tcPr>
            <w:tcW w:w="2116" w:type="dxa"/>
            <w:gridSpan w:val="2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参考品牌</w:t>
            </w:r>
            <w:r>
              <w:rPr>
                <w:rFonts w:ascii="黑体" w:hAnsi="黑体" w:eastAsia="黑体"/>
                <w:szCs w:val="21"/>
              </w:rPr>
              <w:t>及</w:t>
            </w:r>
            <w:r>
              <w:rPr>
                <w:rFonts w:hint="eastAsia" w:ascii="黑体" w:hAnsi="黑体" w:eastAsia="黑体"/>
                <w:szCs w:val="21"/>
              </w:rPr>
              <w:t>型号</w:t>
            </w:r>
          </w:p>
          <w:p>
            <w:pPr>
              <w:spacing w:line="240" w:lineRule="auto"/>
              <w:jc w:val="center"/>
              <w:rPr>
                <w:rFonts w:hint="eastAsia" w:ascii="黑体" w:hAnsi="黑体" w:eastAsia="黑体"/>
                <w:szCs w:val="21"/>
                <w:lang w:eastAsia="zh-CN"/>
              </w:rPr>
            </w:pPr>
            <w:r>
              <w:rPr>
                <w:rFonts w:hint="eastAsia" w:ascii="黑体" w:hAnsi="黑体" w:eastAsia="黑体"/>
                <w:szCs w:val="21"/>
                <w:lang w:eastAsia="zh-CN"/>
              </w:rPr>
              <w:t>（非指定品牌）</w:t>
            </w:r>
          </w:p>
        </w:tc>
        <w:tc>
          <w:tcPr>
            <w:tcW w:w="926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颜色</w:t>
            </w:r>
          </w:p>
        </w:tc>
        <w:tc>
          <w:tcPr>
            <w:tcW w:w="174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参考尺寸（mm）</w:t>
            </w:r>
          </w:p>
        </w:tc>
        <w:tc>
          <w:tcPr>
            <w:tcW w:w="1459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使用区域</w:t>
            </w:r>
          </w:p>
        </w:tc>
        <w:tc>
          <w:tcPr>
            <w:tcW w:w="856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6" w:hRule="atLeast"/>
        </w:trPr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CT-01</w:t>
            </w:r>
          </w:p>
        </w:tc>
        <w:tc>
          <w:tcPr>
            <w:tcW w:w="16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b w:val="0"/>
                <w:bCs/>
                <w:sz w:val="20"/>
                <w:szCs w:val="20"/>
                <w:lang w:val="en-US" w:eastAsia="zh-CN"/>
              </w:rPr>
              <w:t>米白色地砖</w:t>
            </w:r>
          </w:p>
        </w:tc>
        <w:tc>
          <w:tcPr>
            <w:tcW w:w="101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  <w:tc>
          <w:tcPr>
            <w:tcW w:w="10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  <w:tc>
          <w:tcPr>
            <w:tcW w:w="9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  <w:tc>
          <w:tcPr>
            <w:tcW w:w="174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800*800mm</w:t>
            </w:r>
          </w:p>
        </w:tc>
        <w:tc>
          <w:tcPr>
            <w:tcW w:w="14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公区及办公空间地面</w:t>
            </w:r>
          </w:p>
        </w:tc>
        <w:tc>
          <w:tcPr>
            <w:tcW w:w="85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6" w:hRule="atLeast"/>
        </w:trPr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CT-02</w:t>
            </w:r>
          </w:p>
        </w:tc>
        <w:tc>
          <w:tcPr>
            <w:tcW w:w="16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米灰色防滑砖</w:t>
            </w:r>
          </w:p>
        </w:tc>
        <w:tc>
          <w:tcPr>
            <w:tcW w:w="101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  <w:tc>
          <w:tcPr>
            <w:tcW w:w="10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  <w:tc>
          <w:tcPr>
            <w:tcW w:w="9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  <w:tc>
          <w:tcPr>
            <w:tcW w:w="174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300*300mm</w:t>
            </w:r>
          </w:p>
        </w:tc>
        <w:tc>
          <w:tcPr>
            <w:tcW w:w="14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卫生间地面</w:t>
            </w:r>
          </w:p>
        </w:tc>
        <w:tc>
          <w:tcPr>
            <w:tcW w:w="85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6" w:hRule="atLeast"/>
        </w:trPr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CT-03</w:t>
            </w:r>
          </w:p>
        </w:tc>
        <w:tc>
          <w:tcPr>
            <w:tcW w:w="16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米白色墙砖</w:t>
            </w:r>
          </w:p>
        </w:tc>
        <w:tc>
          <w:tcPr>
            <w:tcW w:w="101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  <w:tc>
          <w:tcPr>
            <w:tcW w:w="109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  <w:tc>
          <w:tcPr>
            <w:tcW w:w="9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  <w:tc>
          <w:tcPr>
            <w:tcW w:w="174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300*600mm</w:t>
            </w:r>
          </w:p>
        </w:tc>
        <w:tc>
          <w:tcPr>
            <w:tcW w:w="14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  <w:t>卫生间墙面</w:t>
            </w:r>
          </w:p>
        </w:tc>
        <w:tc>
          <w:tcPr>
            <w:tcW w:w="85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 w:cs="华文细黑"/>
                <w:color w:val="auto"/>
                <w:kern w:val="0"/>
                <w:sz w:val="20"/>
                <w:szCs w:val="20"/>
                <w:lang w:val="en-US" w:eastAsia="zh-CN"/>
              </w:rPr>
            </w:pPr>
          </w:p>
        </w:tc>
      </w:tr>
    </w:tbl>
    <w:p>
      <w:pPr>
        <w:spacing w:line="240" w:lineRule="auto"/>
        <w:jc w:val="center"/>
        <w:rPr>
          <w:rFonts w:hint="eastAsia" w:ascii="黑体" w:hAnsi="黑体" w:eastAsia="黑体" w:cs="华文细黑"/>
          <w:color w:val="auto"/>
          <w:kern w:val="0"/>
          <w:sz w:val="20"/>
          <w:szCs w:val="20"/>
          <w:lang w:val="en-US" w:eastAsia="zh-CN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jc w:val="both"/>
        <w:rPr>
          <w:rFonts w:hint="eastAsia" w:ascii="黑体" w:hAnsi="黑体" w:eastAsia="黑体"/>
          <w:b/>
          <w:sz w:val="32"/>
          <w:szCs w:val="32"/>
        </w:rPr>
      </w:pPr>
    </w:p>
    <w:p>
      <w:pPr>
        <w:jc w:val="both"/>
        <w:rPr>
          <w:rFonts w:hint="eastAsia" w:ascii="黑体" w:hAnsi="黑体" w:eastAsia="黑体"/>
          <w:b/>
          <w:sz w:val="32"/>
          <w:szCs w:val="32"/>
        </w:rPr>
      </w:pPr>
    </w:p>
    <w:p>
      <w:pPr>
        <w:jc w:val="both"/>
        <w:rPr>
          <w:rFonts w:hint="eastAsia" w:ascii="黑体" w:hAnsi="黑体" w:eastAsia="黑体"/>
          <w:b/>
          <w:sz w:val="21"/>
          <w:szCs w:val="21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96"/>
        <w:gridCol w:w="45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296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瓷砖类</w:t>
            </w:r>
          </w:p>
        </w:tc>
        <w:tc>
          <w:tcPr>
            <w:tcW w:w="4558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ascii="黑体" w:hAnsi="黑体" w:eastAsia="黑体"/>
                <w:b/>
                <w:sz w:val="48"/>
                <w:szCs w:val="48"/>
              </w:rPr>
              <w:t>CT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ascii="黑体" w:hAnsi="黑体" w:eastAsia="黑体"/>
                <w:b/>
                <w:sz w:val="48"/>
                <w:szCs w:val="48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296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jc w:val="both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jc w:val="both"/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jc w:val="both"/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：米白色地砖</w:t>
            </w:r>
          </w:p>
          <w:p>
            <w:pPr>
              <w:spacing w:line="360" w:lineRule="auto"/>
              <w:jc w:val="both"/>
              <w:rPr>
                <w:rFonts w:hint="default" w:ascii="黑体" w:hAnsi="黑体" w:eastAsia="黑体"/>
                <w:b w:val="0"/>
                <w:bCs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公区及办公空间地面</w:t>
            </w:r>
          </w:p>
        </w:tc>
        <w:tc>
          <w:tcPr>
            <w:tcW w:w="4558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800*80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0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mm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61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rPr>
                <w:rFonts w:ascii="黑体" w:hAnsi="黑体" w:eastAsia="黑体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hint="eastAsia" w:ascii="黑体" w:hAnsi="黑体" w:eastAsia="黑体"/>
                <w:b/>
                <w:bCs/>
                <w:u w:val="single"/>
                <w:lang w:eastAsia="zh-CN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4584065" cy="4584700"/>
                  <wp:effectExtent l="0" t="0" r="3175" b="2540"/>
                  <wp:docPr id="22" name="图片 2" descr="C:\Users\Administrator\Desktop\8FMB10080PM       .jpg8FMB10080PM      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" descr="C:\Users\Administrator\Desktop\8FMB10080PM       .jpg8FMB10080PM       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4065" cy="458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both"/>
              <w:rPr>
                <w:rFonts w:hint="default" w:ascii="黑体" w:hAnsi="黑体" w:eastAsia="黑体"/>
                <w:u w:val="single"/>
                <w:lang w:val="en-US" w:eastAsia="zh-CN"/>
              </w:rPr>
            </w:pPr>
            <w:r>
              <w:rPr>
                <w:rFonts w:hint="eastAsia" w:ascii="黑体" w:hAnsi="黑体" w:eastAsia="黑体"/>
                <w:u w:val="single"/>
                <w:lang w:val="en-US" w:eastAsia="zh-CN"/>
              </w:rPr>
              <w:t xml:space="preserve">  </w:t>
            </w:r>
          </w:p>
          <w:p>
            <w:pPr>
              <w:jc w:val="center"/>
              <w:rPr>
                <w:rFonts w:hint="eastAsia" w:ascii="黑体" w:hAnsi="黑体" w:eastAsia="黑体"/>
                <w:u w:val="single"/>
                <w:lang w:eastAsia="zh-CN"/>
              </w:rPr>
            </w:pPr>
          </w:p>
          <w:p>
            <w:pPr>
              <w:jc w:val="center"/>
              <w:rPr>
                <w:rFonts w:hint="default" w:ascii="黑体" w:hAnsi="黑体" w:eastAsia="黑体"/>
                <w:u w:val="single"/>
                <w:lang w:val="en-US" w:eastAsia="zh-CN"/>
              </w:rPr>
            </w:pPr>
            <w:r>
              <w:rPr>
                <w:rFonts w:hint="eastAsia" w:ascii="黑体" w:hAnsi="黑体" w:eastAsia="黑体"/>
                <w:u w:val="single"/>
                <w:lang w:val="en-US" w:eastAsia="zh-CN"/>
              </w:rPr>
              <w:t xml:space="preserve">    </w:t>
            </w:r>
          </w:p>
          <w:p>
            <w:pPr>
              <w:jc w:val="left"/>
              <w:rPr>
                <w:rFonts w:hint="default" w:ascii="黑体" w:hAnsi="黑体" w:eastAsia="黑体"/>
                <w:u w:val="single"/>
                <w:lang w:val="en-US" w:eastAsia="zh-CN"/>
              </w:rPr>
            </w:pPr>
            <w:r>
              <w:rPr>
                <w:rFonts w:hint="eastAsia" w:ascii="黑体" w:hAnsi="黑体" w:eastAsia="黑体"/>
                <w:u w:val="single"/>
                <w:lang w:val="en-US" w:eastAsia="zh-CN"/>
              </w:rPr>
              <w:t xml:space="preserve">                     </w:t>
            </w:r>
          </w:p>
          <w:p>
            <w:pPr>
              <w:jc w:val="center"/>
              <w:rPr>
                <w:rFonts w:hint="eastAsia" w:ascii="黑体" w:hAnsi="黑体" w:eastAsia="黑体"/>
                <w:lang w:eastAsia="zh-CN"/>
              </w:rPr>
            </w:pPr>
          </w:p>
        </w:tc>
      </w:tr>
    </w:tbl>
    <w:p>
      <w:pPr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br w:type="page"/>
      </w:r>
    </w:p>
    <w:p>
      <w:pPr>
        <w:jc w:val="both"/>
        <w:rPr>
          <w:rFonts w:hint="eastAsia" w:ascii="黑体" w:hAnsi="黑体" w:eastAsia="黑体"/>
          <w:b/>
          <w:sz w:val="21"/>
          <w:szCs w:val="21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96"/>
        <w:gridCol w:w="45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296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瓷砖类</w:t>
            </w:r>
          </w:p>
        </w:tc>
        <w:tc>
          <w:tcPr>
            <w:tcW w:w="4558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48"/>
                <w:szCs w:val="48"/>
              </w:rPr>
              <w:t>CT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296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jc w:val="both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jc w:val="both"/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jc w:val="both"/>
              <w:rPr>
                <w:rFonts w:hint="default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：米灰色防滑砖</w:t>
            </w:r>
          </w:p>
          <w:p>
            <w:pPr>
              <w:spacing w:line="360" w:lineRule="auto"/>
              <w:jc w:val="both"/>
              <w:rPr>
                <w:rFonts w:hint="default" w:ascii="黑体" w:hAnsi="黑体" w:eastAsia="黑体"/>
                <w:b w:val="0"/>
                <w:bCs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卫生间地面</w:t>
            </w:r>
          </w:p>
        </w:tc>
        <w:tc>
          <w:tcPr>
            <w:tcW w:w="4558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300*30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0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mm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61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rPr>
                <w:rFonts w:ascii="黑体" w:hAnsi="黑体" w:eastAsia="黑体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hint="eastAsia" w:ascii="黑体" w:hAnsi="黑体" w:eastAsia="黑体"/>
                <w:u w:val="singl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u w:val="singl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u w:val="singl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="黑体"/>
                <w:lang w:eastAsia="zh-CN"/>
              </w:rPr>
            </w:pPr>
            <w:r>
              <w:rPr>
                <w:rFonts w:hint="eastAsia" w:ascii="黑体" w:hAnsi="黑体" w:eastAsia="黑体"/>
                <w:lang w:eastAsia="zh-CN"/>
              </w:rPr>
              <w:drawing>
                <wp:inline distT="0" distB="0" distL="114300" distR="114300">
                  <wp:extent cx="5548630" cy="2816225"/>
                  <wp:effectExtent l="0" t="0" r="13970" b="3175"/>
                  <wp:docPr id="29" name="图片 29" descr="CT-02卫生间地坪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CT-02卫生间地坪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8630" cy="281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黑体" w:hAnsi="黑体" w:eastAsia="黑体"/>
          <w:b/>
          <w:sz w:val="21"/>
          <w:szCs w:val="21"/>
        </w:rPr>
      </w:pPr>
      <w:r>
        <w:rPr>
          <w:rFonts w:hint="eastAsia" w:ascii="黑体" w:hAnsi="黑体" w:eastAsia="黑体"/>
          <w:b/>
          <w:sz w:val="21"/>
          <w:szCs w:val="21"/>
        </w:rPr>
        <w:br w:type="page"/>
      </w:r>
    </w:p>
    <w:p>
      <w:pPr>
        <w:jc w:val="both"/>
        <w:rPr>
          <w:rFonts w:hint="eastAsia" w:ascii="黑体" w:hAnsi="黑体" w:eastAsia="黑体"/>
          <w:b/>
          <w:sz w:val="21"/>
          <w:szCs w:val="21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96"/>
        <w:gridCol w:w="45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60" w:hRule="atLeast"/>
        </w:trPr>
        <w:tc>
          <w:tcPr>
            <w:tcW w:w="5296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瓷砖类</w:t>
            </w:r>
          </w:p>
        </w:tc>
        <w:tc>
          <w:tcPr>
            <w:tcW w:w="4558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48"/>
                <w:szCs w:val="48"/>
              </w:rPr>
              <w:t>CT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296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jc w:val="both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jc w:val="both"/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jc w:val="both"/>
              <w:rPr>
                <w:rFonts w:hint="default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：米白色墙砖</w:t>
            </w:r>
          </w:p>
          <w:p>
            <w:pPr>
              <w:spacing w:line="360" w:lineRule="auto"/>
              <w:jc w:val="both"/>
              <w:rPr>
                <w:rFonts w:hint="default" w:ascii="黑体" w:hAnsi="黑体" w:eastAsia="黑体"/>
                <w:b w:val="0"/>
                <w:bCs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卫生间墙面</w:t>
            </w:r>
          </w:p>
        </w:tc>
        <w:tc>
          <w:tcPr>
            <w:tcW w:w="4558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/>
                <w:b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00*60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0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mm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61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rPr>
                <w:rFonts w:ascii="黑体" w:hAnsi="黑体" w:eastAsia="黑体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ascii="黑体" w:hAnsi="黑体" w:eastAsia="黑体"/>
                <w:u w:val="single"/>
              </w:rPr>
            </w:pPr>
          </w:p>
          <w:p>
            <w:pPr>
              <w:jc w:val="both"/>
              <w:rPr>
                <w:rFonts w:ascii="黑体" w:hAnsi="黑体" w:eastAsia="黑体"/>
                <w:u w:val="single"/>
              </w:rPr>
            </w:pPr>
          </w:p>
          <w:p>
            <w:pPr>
              <w:jc w:val="both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hint="eastAsia" w:ascii="黑体" w:hAnsi="黑体" w:eastAsia="黑体"/>
                <w:lang w:eastAsia="zh-CN"/>
              </w:rPr>
            </w:pPr>
            <w:r>
              <w:rPr>
                <w:rFonts w:hint="eastAsia" w:ascii="黑体" w:hAnsi="黑体" w:eastAsia="黑体"/>
                <w:lang w:eastAsia="zh-CN"/>
              </w:rPr>
              <w:drawing>
                <wp:inline distT="0" distB="0" distL="114300" distR="114300">
                  <wp:extent cx="5585460" cy="2834640"/>
                  <wp:effectExtent l="0" t="0" r="7620" b="0"/>
                  <wp:docPr id="30" name="图片 30" descr="CT-03卫生间墙面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CT-03卫生间墙面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5460" cy="2834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both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ascii="黑体" w:hAnsi="黑体" w:eastAsia="黑体"/>
          <w:sz w:val="24"/>
          <w:szCs w:val="24"/>
        </w:rPr>
      </w:pPr>
      <w:bookmarkStart w:id="3" w:name="_Toc21505"/>
      <w:r>
        <w:rPr>
          <w:rFonts w:hint="eastAsia" w:ascii="黑体" w:hAnsi="黑体" w:eastAsia="黑体"/>
          <w:sz w:val="24"/>
          <w:szCs w:val="24"/>
          <w:lang w:val="en-US" w:eastAsia="zh-CN"/>
        </w:rPr>
        <w:t>3：</w:t>
      </w:r>
      <w:r>
        <w:rPr>
          <w:rFonts w:hint="eastAsia" w:ascii="黑体" w:hAnsi="黑体" w:eastAsia="黑体"/>
          <w:sz w:val="24"/>
          <w:szCs w:val="24"/>
        </w:rPr>
        <w:t>涂料类</w:t>
      </w:r>
      <w:bookmarkEnd w:id="3"/>
    </w:p>
    <w:tbl>
      <w:tblPr>
        <w:tblStyle w:val="16"/>
        <w:tblW w:w="9639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5"/>
        <w:gridCol w:w="1974"/>
        <w:gridCol w:w="899"/>
        <w:gridCol w:w="996"/>
        <w:gridCol w:w="1257"/>
        <w:gridCol w:w="1307"/>
        <w:gridCol w:w="1581"/>
        <w:gridCol w:w="85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775" w:type="dxa"/>
            <w:tcBorders>
              <w:top w:val="single" w:color="auto" w:sz="12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97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材料名称</w:t>
            </w:r>
          </w:p>
        </w:tc>
        <w:tc>
          <w:tcPr>
            <w:tcW w:w="1895" w:type="dxa"/>
            <w:gridSpan w:val="2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参考品牌</w:t>
            </w:r>
            <w:r>
              <w:rPr>
                <w:rFonts w:ascii="黑体" w:hAnsi="黑体" w:eastAsia="黑体"/>
                <w:szCs w:val="21"/>
              </w:rPr>
              <w:t>及</w:t>
            </w:r>
            <w:r>
              <w:rPr>
                <w:rFonts w:hint="eastAsia" w:ascii="黑体" w:hAnsi="黑体" w:eastAsia="黑体"/>
                <w:szCs w:val="21"/>
              </w:rPr>
              <w:t>型号</w:t>
            </w:r>
          </w:p>
        </w:tc>
        <w:tc>
          <w:tcPr>
            <w:tcW w:w="1257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颜色</w:t>
            </w:r>
          </w:p>
        </w:tc>
        <w:tc>
          <w:tcPr>
            <w:tcW w:w="1307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参考尺寸（mm）</w:t>
            </w:r>
          </w:p>
        </w:tc>
        <w:tc>
          <w:tcPr>
            <w:tcW w:w="1581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使用区域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9" w:hRule="atLeast"/>
        </w:trPr>
        <w:tc>
          <w:tcPr>
            <w:tcW w:w="7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1"/>
                <w:szCs w:val="21"/>
              </w:rPr>
            </w:pPr>
            <w:r>
              <w:rPr>
                <w:rFonts w:ascii="黑体" w:hAnsi="黑体" w:eastAsia="黑体"/>
                <w:sz w:val="21"/>
                <w:szCs w:val="21"/>
              </w:rPr>
              <w:t>PT-01</w:t>
            </w:r>
          </w:p>
        </w:tc>
        <w:tc>
          <w:tcPr>
            <w:tcW w:w="197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0"/>
                <w:szCs w:val="20"/>
                <w:lang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白色</w:t>
            </w: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无机涂料</w:t>
            </w:r>
          </w:p>
        </w:tc>
        <w:tc>
          <w:tcPr>
            <w:tcW w:w="89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9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白色</w:t>
            </w:r>
          </w:p>
        </w:tc>
        <w:tc>
          <w:tcPr>
            <w:tcW w:w="130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58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详见图纸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黑体" w:hAnsi="黑体" w:eastAsia="黑体" w:cs="宋体"/>
                <w:color w:val="000000"/>
                <w:kern w:val="0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9" w:hRule="atLeast"/>
        </w:trPr>
        <w:tc>
          <w:tcPr>
            <w:tcW w:w="7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hint="eastAsia" w:ascii="黑体" w:hAnsi="黑体" w:eastAsia="黑体"/>
                <w:sz w:val="21"/>
                <w:szCs w:val="21"/>
                <w:lang w:val="en-US" w:eastAsia="zh-CN"/>
              </w:rPr>
            </w:pPr>
            <w:r>
              <w:rPr>
                <w:rFonts w:ascii="黑体" w:hAnsi="黑体" w:eastAsia="黑体"/>
                <w:sz w:val="21"/>
                <w:szCs w:val="21"/>
              </w:rPr>
              <w:t>PT-0</w:t>
            </w:r>
            <w:r>
              <w:rPr>
                <w:rFonts w:hint="eastAsia" w:ascii="黑体" w:hAnsi="黑体" w:eastAsia="黑体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7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hint="default" w:ascii="黑体" w:hAnsi="黑体" w:eastAsia="黑体" w:cs="华文细黑"/>
                <w:kern w:val="0"/>
                <w:sz w:val="20"/>
                <w:szCs w:val="20"/>
                <w:lang w:val="en-US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灰色无机涂料</w:t>
            </w:r>
          </w:p>
        </w:tc>
        <w:tc>
          <w:tcPr>
            <w:tcW w:w="89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9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深灰</w:t>
            </w:r>
          </w:p>
        </w:tc>
        <w:tc>
          <w:tcPr>
            <w:tcW w:w="130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58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原结构梁板及设备管线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黑体" w:hAnsi="黑体" w:eastAsia="黑体" w:cs="宋体"/>
                <w:color w:val="000000"/>
                <w:kern w:val="0"/>
                <w:sz w:val="20"/>
                <w:szCs w:val="20"/>
              </w:rPr>
            </w:pPr>
          </w:p>
        </w:tc>
      </w:tr>
    </w:tbl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  <w:r>
        <w:rPr>
          <w:rFonts w:ascii="黑体" w:hAnsi="黑体" w:eastAsia="黑体"/>
        </w:rPr>
        <w:br w:type="page"/>
      </w: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88"/>
        <w:gridCol w:w="45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288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涂料类</w:t>
            </w:r>
          </w:p>
        </w:tc>
        <w:tc>
          <w:tcPr>
            <w:tcW w:w="4566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ascii="黑体" w:hAnsi="黑体" w:eastAsia="黑体"/>
                <w:b/>
                <w:sz w:val="48"/>
                <w:szCs w:val="48"/>
              </w:rPr>
              <w:t>P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T-01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288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白色</w:t>
            </w:r>
            <w:r>
              <w:rPr>
                <w:rFonts w:hint="eastAsia" w:ascii="黑体" w:hAnsi="黑体" w:eastAsia="黑体" w:cs="华文细黑"/>
                <w:color w:val="000000" w:themeColor="text1"/>
                <w:kern w:val="0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无机涂料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详见图纸</w:t>
            </w:r>
          </w:p>
        </w:tc>
        <w:tc>
          <w:tcPr>
            <w:tcW w:w="4566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白色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防火</w:t>
            </w:r>
            <w:r>
              <w:rPr>
                <w:rFonts w:ascii="黑体" w:hAnsi="黑体" w:eastAsia="黑体"/>
                <w:sz w:val="24"/>
                <w:szCs w:val="24"/>
              </w:rPr>
              <w:t>、自然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白</w:t>
            </w:r>
          </w:p>
          <w:p>
            <w:pPr>
              <w:spacing w:line="360" w:lineRule="auto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rPr>
                <w:rFonts w:ascii="黑体" w:hAnsi="黑体" w:eastAsia="黑体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  <w:r>
              <w:rPr>
                <w:rFonts w:ascii="黑体" w:hAnsi="黑体" w:eastAsia="黑体"/>
              </w:rPr>
              <w:drawing>
                <wp:anchor distT="0" distB="0" distL="114300" distR="114300" simplePos="0" relativeHeight="251602944" behindDoc="0" locked="0" layoutInCell="1" allowOverlap="1">
                  <wp:simplePos x="0" y="0"/>
                  <wp:positionH relativeFrom="column">
                    <wp:posOffset>1031240</wp:posOffset>
                  </wp:positionH>
                  <wp:positionV relativeFrom="paragraph">
                    <wp:posOffset>698500</wp:posOffset>
                  </wp:positionV>
                  <wp:extent cx="3909695" cy="3890010"/>
                  <wp:effectExtent l="9525" t="9525" r="24130" b="24765"/>
                  <wp:wrapNone/>
                  <wp:docPr id="19" name="Picture 13343" descr="ZGH93R[NO`WQ3V9ZMGVMAZ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3343" descr="ZGH93R[NO`WQ3V9ZMGVMAZ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9695" cy="3890010"/>
                          </a:xfrm>
                          <a:prstGeom prst="rect">
                            <a:avLst/>
                          </a:prstGeom>
                          <a:noFill/>
                          <a:ln w="317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rPr>
          <w:rFonts w:ascii="黑体" w:hAnsi="黑体" w:eastAsia="黑体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88"/>
        <w:gridCol w:w="45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60" w:hRule="atLeast"/>
        </w:trPr>
        <w:tc>
          <w:tcPr>
            <w:tcW w:w="5288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涂料类</w:t>
            </w:r>
          </w:p>
        </w:tc>
        <w:tc>
          <w:tcPr>
            <w:tcW w:w="4566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lang w:eastAsia="zh-CN"/>
              </w:rPr>
            </w:pPr>
            <w:r>
              <w:rPr>
                <w:rFonts w:ascii="黑体" w:hAnsi="黑体" w:eastAsia="黑体"/>
                <w:b/>
                <w:sz w:val="48"/>
                <w:szCs w:val="48"/>
              </w:rPr>
              <w:t>P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T-0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288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eastAsia" w:ascii="黑体" w:hAnsi="黑体" w:eastAsia="黑体"/>
                <w:sz w:val="24"/>
                <w:szCs w:val="24"/>
                <w:lang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color w:val="000000" w:themeColor="text1"/>
                <w:kern w:val="0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灰色无机涂料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原结构梁板及设备管线</w:t>
            </w:r>
          </w:p>
        </w:tc>
        <w:tc>
          <w:tcPr>
            <w:tcW w:w="4566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hint="eastAsia" w:ascii="黑体" w:hAnsi="黑体" w:eastAsia="黑体"/>
                <w:sz w:val="24"/>
                <w:szCs w:val="24"/>
                <w:lang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深灰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防火</w:t>
            </w:r>
          </w:p>
          <w:p>
            <w:pPr>
              <w:spacing w:line="360" w:lineRule="auto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jc w:val="center"/>
              <w:rPr>
                <w:rFonts w:ascii="黑体" w:hAnsi="黑体" w:eastAsia="黑体"/>
                <w:u w:val="single"/>
              </w:rPr>
            </w:pPr>
            <w:r>
              <w:drawing>
                <wp:inline distT="0" distB="0" distL="114300" distR="114300">
                  <wp:extent cx="4599940" cy="1973580"/>
                  <wp:effectExtent l="0" t="0" r="2540" b="7620"/>
                  <wp:docPr id="35" name="图片 3" descr="C:\Users\Administrator\Desktop\QQ图片20200225124244.pngQQ图片20200225124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" descr="C:\Users\Administrator\Desktop\QQ图片20200225124244.pngQQ图片2020022512424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9940" cy="197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3"/>
        <w:numPr>
          <w:ilvl w:val="0"/>
          <w:numId w:val="0"/>
        </w:numPr>
        <w:rPr>
          <w:rFonts w:hint="eastAsia" w:ascii="黑体" w:hAnsi="黑体" w:eastAsia="黑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bookmarkStart w:id="4" w:name="_Toc9671"/>
      <w:r>
        <w:rPr>
          <w:rFonts w:hint="eastAsia" w:ascii="黑体" w:hAnsi="黑体" w:eastAsia="黑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黑体" w:hAnsi="黑体" w:eastAsia="黑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.石膏板类</w:t>
      </w:r>
      <w:bookmarkEnd w:id="4"/>
    </w:p>
    <w:tbl>
      <w:tblPr>
        <w:tblStyle w:val="16"/>
        <w:tblW w:w="9639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4"/>
        <w:gridCol w:w="1721"/>
        <w:gridCol w:w="921"/>
        <w:gridCol w:w="1165"/>
        <w:gridCol w:w="1082"/>
        <w:gridCol w:w="1592"/>
        <w:gridCol w:w="1300"/>
        <w:gridCol w:w="994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864" w:type="dxa"/>
            <w:tcBorders>
              <w:top w:val="single" w:color="auto" w:sz="12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721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材料名称</w:t>
            </w:r>
          </w:p>
        </w:tc>
        <w:tc>
          <w:tcPr>
            <w:tcW w:w="2086" w:type="dxa"/>
            <w:gridSpan w:val="2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参考品牌</w:t>
            </w:r>
            <w:r>
              <w:rPr>
                <w:rFonts w:ascii="黑体" w:hAnsi="黑体" w:eastAsia="黑体"/>
                <w:szCs w:val="21"/>
              </w:rPr>
              <w:t>及</w:t>
            </w:r>
            <w:r>
              <w:rPr>
                <w:rFonts w:hint="eastAsia" w:ascii="黑体" w:hAnsi="黑体" w:eastAsia="黑体"/>
                <w:szCs w:val="21"/>
              </w:rPr>
              <w:t>型号</w:t>
            </w:r>
          </w:p>
        </w:tc>
        <w:tc>
          <w:tcPr>
            <w:tcW w:w="1082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颜色</w:t>
            </w:r>
          </w:p>
        </w:tc>
        <w:tc>
          <w:tcPr>
            <w:tcW w:w="1592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参考尺寸（mm）</w:t>
            </w:r>
          </w:p>
        </w:tc>
        <w:tc>
          <w:tcPr>
            <w:tcW w:w="130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使用区域</w:t>
            </w:r>
          </w:p>
        </w:tc>
        <w:tc>
          <w:tcPr>
            <w:tcW w:w="99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7" w:hRule="atLeast"/>
        </w:trPr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 w:cs="华文细黑"/>
                <w:kern w:val="0"/>
                <w:sz w:val="20"/>
                <w:szCs w:val="20"/>
                <w:lang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PB-0</w:t>
            </w: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172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轻钢龙骨</w:t>
            </w: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单</w:t>
            </w: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层纸面石膏板</w:t>
            </w:r>
          </w:p>
        </w:tc>
        <w:tc>
          <w:tcPr>
            <w:tcW w:w="92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</w:pPr>
          </w:p>
        </w:tc>
        <w:tc>
          <w:tcPr>
            <w:tcW w:w="11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</w:pPr>
          </w:p>
        </w:tc>
        <w:tc>
          <w:tcPr>
            <w:tcW w:w="108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1200*2400*9.5mm</w:t>
            </w:r>
          </w:p>
        </w:tc>
        <w:tc>
          <w:tcPr>
            <w:tcW w:w="13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详见图纸</w:t>
            </w:r>
          </w:p>
        </w:tc>
        <w:tc>
          <w:tcPr>
            <w:tcW w:w="99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</w:pPr>
          </w:p>
        </w:tc>
      </w:tr>
    </w:tbl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hint="eastAsia" w:ascii="黑体" w:hAnsi="黑体" w:eastAsia="黑体"/>
          <w:lang w:eastAsia="zh-CN"/>
        </w:rPr>
      </w:pPr>
    </w:p>
    <w:p>
      <w:pPr>
        <w:rPr>
          <w:rFonts w:hint="eastAsia" w:ascii="黑体" w:hAnsi="黑体" w:eastAsia="黑体"/>
          <w:lang w:eastAsia="zh-CN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  <w:r>
        <w:rPr>
          <w:rFonts w:ascii="黑体" w:hAnsi="黑体" w:eastAsia="黑体"/>
        </w:rPr>
        <w:br w:type="page"/>
      </w:r>
    </w:p>
    <w:tbl>
      <w:tblPr>
        <w:tblStyle w:val="16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05"/>
        <w:gridCol w:w="4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305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石膏板类</w:t>
            </w:r>
          </w:p>
        </w:tc>
        <w:tc>
          <w:tcPr>
            <w:tcW w:w="4549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PB-0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05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zh-CN"/>
              </w:rPr>
              <w:t>轻钢龙骨</w:t>
            </w:r>
            <w:r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  <w:t>单</w:t>
            </w:r>
            <w:r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zh-CN"/>
              </w:rPr>
              <w:t>层纸面石膏板</w:t>
            </w:r>
          </w:p>
          <w:p>
            <w:pPr>
              <w:spacing w:line="400" w:lineRule="exact"/>
              <w:rPr>
                <w:rFonts w:hint="eastAsia" w:ascii="黑体" w:hAnsi="黑体" w:eastAsia="黑体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</w:rPr>
              <w:t>天花</w:t>
            </w:r>
          </w:p>
        </w:tc>
        <w:tc>
          <w:tcPr>
            <w:tcW w:w="4549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微软雅黑" w:hAnsi="微软雅黑" w:eastAsia="微软雅黑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1200*2400*9.5mm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rPr>
                <w:rFonts w:ascii="黑体" w:hAnsi="黑体" w:eastAsia="黑体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widowControl/>
              <w:jc w:val="left"/>
            </w:pPr>
          </w:p>
          <w:p>
            <w:pPr>
              <w:jc w:val="center"/>
              <w:rPr>
                <w:rFonts w:ascii="黑体" w:hAnsi="黑体"/>
                <w:u w:val="single"/>
              </w:rPr>
            </w:pPr>
            <w:r>
              <w:rPr>
                <w:rFonts w:ascii="黑体" w:hAnsi="黑体" w:eastAsia="黑体"/>
              </w:rPr>
              <w:drawing>
                <wp:inline distT="0" distB="0" distL="114300" distR="114300">
                  <wp:extent cx="5418455" cy="3836035"/>
                  <wp:effectExtent l="0" t="0" r="10795" b="12065"/>
                  <wp:docPr id="43" name="图片 10" descr="1578095258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10" descr="1578095258(1)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8455" cy="383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黑体" w:hAnsi="黑体" w:eastAsia="黑体"/>
        </w:rPr>
      </w:pPr>
    </w:p>
    <w:p>
      <w:pPr>
        <w:pStyle w:val="3"/>
        <w:numPr>
          <w:ilvl w:val="0"/>
          <w:numId w:val="0"/>
        </w:numPr>
        <w:ind w:leftChars="0"/>
        <w:rPr>
          <w:rFonts w:ascii="黑体" w:hAnsi="黑体" w:eastAsia="黑体"/>
          <w:sz w:val="24"/>
          <w:szCs w:val="24"/>
        </w:rPr>
      </w:pPr>
      <w:r>
        <w:rPr>
          <w:rFonts w:ascii="黑体" w:hAnsi="黑体" w:eastAsia="黑体"/>
        </w:rPr>
        <w:br w:type="page"/>
      </w:r>
      <w:bookmarkStart w:id="5" w:name="_Toc7241"/>
      <w:r>
        <w:rPr>
          <w:rFonts w:hint="eastAsia" w:ascii="黑体" w:hAnsi="黑体" w:eastAsia="黑体"/>
          <w:lang w:val="en-US" w:eastAsia="zh-CN"/>
        </w:rPr>
        <w:t>5</w:t>
      </w:r>
      <w:r>
        <w:rPr>
          <w:rFonts w:hint="eastAsia" w:ascii="黑体" w:hAnsi="黑体" w:eastAsia="黑体"/>
          <w:sz w:val="24"/>
          <w:szCs w:val="24"/>
          <w:lang w:val="en-US" w:eastAsia="zh-CN"/>
        </w:rPr>
        <w:t>：</w:t>
      </w:r>
      <w:r>
        <w:rPr>
          <w:rFonts w:hint="eastAsia" w:ascii="黑体" w:hAnsi="黑体" w:eastAsia="黑体"/>
          <w:sz w:val="24"/>
          <w:szCs w:val="24"/>
        </w:rPr>
        <w:t>玻璃类</w:t>
      </w:r>
      <w:bookmarkEnd w:id="5"/>
    </w:p>
    <w:tbl>
      <w:tblPr>
        <w:tblStyle w:val="16"/>
        <w:tblW w:w="9639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5"/>
        <w:gridCol w:w="1196"/>
        <w:gridCol w:w="1290"/>
        <w:gridCol w:w="1134"/>
        <w:gridCol w:w="850"/>
        <w:gridCol w:w="1985"/>
        <w:gridCol w:w="1559"/>
        <w:gridCol w:w="85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775" w:type="dxa"/>
            <w:tcBorders>
              <w:top w:val="single" w:color="auto" w:sz="12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196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材料名称</w:t>
            </w:r>
          </w:p>
        </w:tc>
        <w:tc>
          <w:tcPr>
            <w:tcW w:w="2424" w:type="dxa"/>
            <w:gridSpan w:val="2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参考品牌</w:t>
            </w:r>
            <w:r>
              <w:rPr>
                <w:rFonts w:ascii="黑体" w:hAnsi="黑体" w:eastAsia="黑体"/>
                <w:szCs w:val="21"/>
              </w:rPr>
              <w:t>及</w:t>
            </w:r>
            <w:r>
              <w:rPr>
                <w:rFonts w:hint="eastAsia" w:ascii="黑体" w:hAnsi="黑体" w:eastAsia="黑体"/>
                <w:szCs w:val="21"/>
              </w:rPr>
              <w:t>型号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颜色</w:t>
            </w:r>
          </w:p>
        </w:tc>
        <w:tc>
          <w:tcPr>
            <w:tcW w:w="1985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参考尺寸（mm）</w:t>
            </w:r>
          </w:p>
        </w:tc>
        <w:tc>
          <w:tcPr>
            <w:tcW w:w="1559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使用区域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7" w:hRule="atLeast"/>
        </w:trPr>
        <w:tc>
          <w:tcPr>
            <w:tcW w:w="7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hint="eastAsia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G</w:t>
            </w: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</w:t>
            </w: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-0</w:t>
            </w: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19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 w:cs="华文细黑"/>
                <w:color w:val="000000" w:themeColor="text1"/>
                <w:kern w:val="0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 w:cs="华文细黑"/>
                <w:color w:val="000000" w:themeColor="text1"/>
                <w:kern w:val="0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12mm厚钢化玻璃</w:t>
            </w:r>
          </w:p>
        </w:tc>
        <w:tc>
          <w:tcPr>
            <w:tcW w:w="129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mm厚</w:t>
            </w:r>
          </w:p>
        </w:tc>
        <w:tc>
          <w:tcPr>
            <w:tcW w:w="15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前厅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黑体" w:hAnsi="黑体" w:eastAsia="黑体" w:cs="宋体"/>
                <w:color w:val="FF0000"/>
                <w:kern w:val="0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7" w:hRule="atLeast"/>
        </w:trPr>
        <w:tc>
          <w:tcPr>
            <w:tcW w:w="7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hint="eastAsia"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b w:val="0"/>
                <w:bCs/>
                <w:sz w:val="20"/>
                <w:szCs w:val="20"/>
              </w:rPr>
              <w:t>G</w:t>
            </w:r>
            <w:r>
              <w:rPr>
                <w:rFonts w:hint="eastAsia" w:ascii="黑体" w:hAnsi="黑体" w:eastAsia="黑体"/>
                <w:b w:val="0"/>
                <w:bCs/>
                <w:sz w:val="20"/>
                <w:szCs w:val="20"/>
                <w:lang w:val="en-US" w:eastAsia="zh-CN"/>
              </w:rPr>
              <w:t>L</w:t>
            </w:r>
            <w:r>
              <w:rPr>
                <w:rFonts w:hint="eastAsia" w:ascii="黑体" w:hAnsi="黑体" w:eastAsia="黑体"/>
                <w:b w:val="0"/>
                <w:bCs/>
                <w:sz w:val="20"/>
                <w:szCs w:val="20"/>
              </w:rPr>
              <w:t>-0</w:t>
            </w:r>
            <w:r>
              <w:rPr>
                <w:rFonts w:hint="eastAsia" w:ascii="黑体" w:hAnsi="黑体" w:eastAsia="黑体"/>
                <w:b w:val="0"/>
                <w:bCs/>
                <w:sz w:val="20"/>
                <w:szCs w:val="20"/>
                <w:lang w:val="en-US" w:eastAsia="zh-CN"/>
              </w:rPr>
              <w:t>2</w:t>
            </w:r>
          </w:p>
        </w:tc>
        <w:tc>
          <w:tcPr>
            <w:tcW w:w="119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 w:cs="华文细黑"/>
                <w:color w:val="000000" w:themeColor="text1"/>
                <w:kern w:val="0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 w:cs="华文细黑"/>
                <w:color w:val="000000"/>
                <w:kern w:val="0"/>
                <w:sz w:val="20"/>
                <w:szCs w:val="20"/>
              </w:rPr>
              <w:t>6厘安全银镜</w:t>
            </w:r>
          </w:p>
        </w:tc>
        <w:tc>
          <w:tcPr>
            <w:tcW w:w="129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mm厚</w:t>
            </w:r>
          </w:p>
        </w:tc>
        <w:tc>
          <w:tcPr>
            <w:tcW w:w="15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黑体" w:hAnsi="黑体" w:eastAsia="黑体"/>
                <w:color w:val="000000" w:themeColor="text1"/>
                <w:sz w:val="20"/>
                <w:szCs w:val="20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卫生间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黑体" w:hAnsi="黑体" w:eastAsia="黑体" w:cs="宋体"/>
                <w:color w:val="FF0000"/>
                <w:kern w:val="0"/>
                <w:sz w:val="20"/>
                <w:szCs w:val="20"/>
              </w:rPr>
            </w:pPr>
          </w:p>
        </w:tc>
      </w:tr>
    </w:tbl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  <w:r>
        <w:rPr>
          <w:rFonts w:ascii="黑体" w:hAnsi="黑体" w:eastAsia="黑体"/>
        </w:rPr>
        <w:br w:type="page"/>
      </w:r>
    </w:p>
    <w:p>
      <w:pPr>
        <w:rPr>
          <w:rFonts w:ascii="黑体" w:hAnsi="黑体" w:eastAsia="黑体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05"/>
        <w:gridCol w:w="4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305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玻璃类</w:t>
            </w:r>
          </w:p>
        </w:tc>
        <w:tc>
          <w:tcPr>
            <w:tcW w:w="45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G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L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05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kern w:val="0"/>
                <w:sz w:val="24"/>
                <w:szCs w:val="24"/>
                <w:lang w:val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12mm厚钢化玻璃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  <w:t>详见图纸</w:t>
            </w:r>
          </w:p>
        </w:tc>
        <w:tc>
          <w:tcPr>
            <w:tcW w:w="45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微软雅黑" w:hAnsi="微软雅黑" w:eastAsia="微软雅黑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微软雅黑" w:hAnsi="微软雅黑" w:eastAsia="微软雅黑"/>
                <w:sz w:val="24"/>
                <w:szCs w:val="24"/>
                <w:lang w:val="en-US" w:eastAsia="zh-CN"/>
              </w:rPr>
              <w:t>12</w:t>
            </w:r>
            <w:r>
              <w:rPr>
                <w:rFonts w:ascii="微软雅黑" w:hAnsi="微软雅黑" w:eastAsia="微软雅黑"/>
                <w:sz w:val="24"/>
                <w:szCs w:val="24"/>
              </w:rPr>
              <w:t>mm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钢化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/透明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1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rPr>
                <w:rFonts w:ascii="黑体" w:hAnsi="黑体" w:eastAsia="黑体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singl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single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4999990" cy="3646805"/>
                  <wp:effectExtent l="0" t="0" r="10160" b="10795"/>
                  <wp:docPr id="62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9990" cy="3646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305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玻璃类</w:t>
            </w:r>
          </w:p>
        </w:tc>
        <w:tc>
          <w:tcPr>
            <w:tcW w:w="45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G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L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05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kern w:val="0"/>
                <w:sz w:val="24"/>
                <w:szCs w:val="24"/>
                <w:lang w:val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color w:val="000000"/>
                <w:kern w:val="0"/>
                <w:sz w:val="24"/>
                <w:szCs w:val="24"/>
              </w:rPr>
              <w:t>6厘安全银镜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  <w:t>卫生间</w:t>
            </w:r>
          </w:p>
        </w:tc>
        <w:tc>
          <w:tcPr>
            <w:tcW w:w="45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微软雅黑" w:hAnsi="微软雅黑" w:eastAsia="微软雅黑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微软雅黑" w:hAnsi="微软雅黑" w:eastAsia="微软雅黑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微软雅黑" w:hAnsi="微软雅黑" w:eastAsia="微软雅黑"/>
                <w:sz w:val="24"/>
                <w:szCs w:val="24"/>
              </w:rPr>
              <w:t>mm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</w:rPr>
              <w:t>车边境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1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rPr>
                <w:rFonts w:ascii="黑体" w:hAnsi="黑体" w:eastAsia="黑体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left"/>
              <w:rPr>
                <w:rFonts w:ascii="黑体" w:hAnsi="黑体" w:eastAsia="黑体"/>
                <w:u w:val="single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single"/>
                <w:lang w:eastAsia="zh-CN"/>
              </w:rPr>
            </w:pPr>
            <w:r>
              <w:drawing>
                <wp:anchor distT="0" distB="0" distL="114300" distR="114300" simplePos="0" relativeHeight="251841536" behindDoc="0" locked="0" layoutInCell="1" allowOverlap="1">
                  <wp:simplePos x="0" y="0"/>
                  <wp:positionH relativeFrom="column">
                    <wp:posOffset>560705</wp:posOffset>
                  </wp:positionH>
                  <wp:positionV relativeFrom="paragraph">
                    <wp:posOffset>172085</wp:posOffset>
                  </wp:positionV>
                  <wp:extent cx="5038725" cy="4257675"/>
                  <wp:effectExtent l="0" t="0" r="5715" b="9525"/>
                  <wp:wrapNone/>
                  <wp:docPr id="2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64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8725" cy="425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  <w:rPr>
                <w:rFonts w:hint="eastAsia" w:ascii="黑体" w:hAnsi="黑体" w:eastAsiaTheme="minorEastAsia"/>
                <w:u w:val="single"/>
                <w:lang w:eastAsia="zh-CN"/>
              </w:rPr>
            </w:pPr>
          </w:p>
        </w:tc>
      </w:tr>
    </w:tbl>
    <w:p>
      <w:pPr>
        <w:rPr>
          <w:rFonts w:ascii="黑体" w:hAnsi="黑体" w:eastAsia="黑体"/>
          <w:b/>
          <w:sz w:val="24"/>
          <w:szCs w:val="24"/>
        </w:rPr>
      </w:pPr>
      <w:r>
        <w:rPr>
          <w:rFonts w:ascii="黑体" w:hAnsi="黑体" w:eastAsia="黑体"/>
        </w:rP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ascii="黑体" w:hAnsi="黑体" w:eastAsia="黑体"/>
          <w:sz w:val="24"/>
          <w:szCs w:val="24"/>
        </w:rPr>
      </w:pPr>
      <w:bookmarkStart w:id="6" w:name="_Toc20406"/>
      <w:r>
        <w:rPr>
          <w:rFonts w:hint="eastAsia" w:ascii="黑体" w:hAnsi="黑体" w:eastAsia="黑体"/>
          <w:sz w:val="24"/>
          <w:szCs w:val="24"/>
          <w:lang w:val="en-US" w:eastAsia="zh-CN"/>
        </w:rPr>
        <w:t>6：板材</w:t>
      </w:r>
      <w:r>
        <w:rPr>
          <w:rFonts w:hint="eastAsia" w:ascii="黑体" w:hAnsi="黑体" w:eastAsia="黑体"/>
          <w:sz w:val="24"/>
          <w:szCs w:val="24"/>
        </w:rPr>
        <w:t>类</w:t>
      </w:r>
      <w:bookmarkEnd w:id="6"/>
    </w:p>
    <w:tbl>
      <w:tblPr>
        <w:tblStyle w:val="16"/>
        <w:tblW w:w="9639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4"/>
        <w:gridCol w:w="1580"/>
        <w:gridCol w:w="1000"/>
        <w:gridCol w:w="1227"/>
        <w:gridCol w:w="1050"/>
        <w:gridCol w:w="1624"/>
        <w:gridCol w:w="1444"/>
        <w:gridCol w:w="85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864" w:type="dxa"/>
            <w:tcBorders>
              <w:top w:val="single" w:color="auto" w:sz="12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58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材料名称</w:t>
            </w:r>
          </w:p>
        </w:tc>
        <w:tc>
          <w:tcPr>
            <w:tcW w:w="2227" w:type="dxa"/>
            <w:gridSpan w:val="2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参考品牌</w:t>
            </w:r>
            <w:r>
              <w:rPr>
                <w:rFonts w:ascii="黑体" w:hAnsi="黑体" w:eastAsia="黑体"/>
                <w:szCs w:val="21"/>
              </w:rPr>
              <w:t>及</w:t>
            </w:r>
            <w:r>
              <w:rPr>
                <w:rFonts w:hint="eastAsia" w:ascii="黑体" w:hAnsi="黑体" w:eastAsia="黑体"/>
                <w:szCs w:val="21"/>
              </w:rPr>
              <w:t>型号</w:t>
            </w:r>
          </w:p>
        </w:tc>
        <w:tc>
          <w:tcPr>
            <w:tcW w:w="105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颜色</w:t>
            </w:r>
          </w:p>
        </w:tc>
        <w:tc>
          <w:tcPr>
            <w:tcW w:w="162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参考尺寸（mm）</w:t>
            </w:r>
          </w:p>
        </w:tc>
        <w:tc>
          <w:tcPr>
            <w:tcW w:w="144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使用区域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7" w:hRule="atLeast"/>
        </w:trPr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WD</w:t>
            </w:r>
            <w:r>
              <w:rPr>
                <w:rFonts w:ascii="黑体" w:hAnsi="黑体" w:eastAsia="黑体"/>
                <w:sz w:val="20"/>
                <w:szCs w:val="20"/>
              </w:rPr>
              <w:t>-0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15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深色木纹</w:t>
            </w:r>
          </w:p>
        </w:tc>
        <w:tc>
          <w:tcPr>
            <w:tcW w:w="10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2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0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前台背景墙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黑体" w:hAnsi="黑体" w:eastAsia="黑体" w:cs="宋体"/>
                <w:color w:val="000000"/>
                <w:kern w:val="0"/>
                <w:sz w:val="20"/>
                <w:szCs w:val="20"/>
              </w:rPr>
            </w:pPr>
          </w:p>
        </w:tc>
      </w:tr>
      <w:tr>
        <w:trPr>
          <w:trHeight w:val="877" w:hRule="atLeast"/>
        </w:trPr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WD</w:t>
            </w:r>
            <w:r>
              <w:rPr>
                <w:rFonts w:ascii="黑体" w:hAnsi="黑体" w:eastAsia="黑体"/>
                <w:sz w:val="20"/>
                <w:szCs w:val="20"/>
              </w:rPr>
              <w:t>-0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2</w:t>
            </w:r>
          </w:p>
        </w:tc>
        <w:tc>
          <w:tcPr>
            <w:tcW w:w="15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浅色木纹</w:t>
            </w:r>
          </w:p>
        </w:tc>
        <w:tc>
          <w:tcPr>
            <w:tcW w:w="10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2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0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服务台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黑体" w:hAnsi="黑体" w:eastAsia="黑体" w:cs="宋体"/>
                <w:color w:val="000000"/>
                <w:kern w:val="0"/>
                <w:sz w:val="20"/>
                <w:szCs w:val="20"/>
              </w:rPr>
            </w:pPr>
          </w:p>
        </w:tc>
      </w:tr>
    </w:tbl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05"/>
        <w:gridCol w:w="4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60" w:hRule="atLeast"/>
        </w:trPr>
        <w:tc>
          <w:tcPr>
            <w:tcW w:w="5305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val="en-US" w:eastAsia="zh-CN"/>
              </w:rPr>
              <w:t>板材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45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WD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05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kern w:val="0"/>
                <w:sz w:val="24"/>
                <w:szCs w:val="24"/>
                <w:lang w:val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深色木纹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大厅背景墙</w:t>
            </w:r>
          </w:p>
        </w:tc>
        <w:tc>
          <w:tcPr>
            <w:tcW w:w="45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微软雅黑" w:hAnsi="微软雅黑" w:eastAsia="微软雅黑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</w:t>
            </w:r>
          </w:p>
          <w:p>
            <w:pPr>
              <w:jc w:val="center"/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jc w:val="center"/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jc w:val="center"/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jc w:val="center"/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jc w:val="both"/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  <w:r>
              <w:drawing>
                <wp:inline distT="0" distB="0" distL="114300" distR="114300">
                  <wp:extent cx="4325620" cy="3247390"/>
                  <wp:effectExtent l="0" t="0" r="2540" b="13970"/>
                  <wp:docPr id="3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5620" cy="3247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 xml:space="preserve">  </w:t>
            </w:r>
          </w:p>
        </w:tc>
      </w:tr>
    </w:tbl>
    <w:p>
      <w:pPr>
        <w:rPr>
          <w:rFonts w:hint="eastAsia" w:ascii="黑体" w:hAnsi="黑体" w:eastAsia="黑体"/>
          <w:lang w:val="en-US" w:eastAsia="zh-CN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05"/>
        <w:gridCol w:w="4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60" w:hRule="atLeast"/>
        </w:trPr>
        <w:tc>
          <w:tcPr>
            <w:tcW w:w="5305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val="en-US" w:eastAsia="zh-CN"/>
              </w:rPr>
              <w:t>板材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45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WD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05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kern w:val="0"/>
                <w:sz w:val="24"/>
                <w:szCs w:val="24"/>
                <w:lang w:val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浅色木纹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接待台</w:t>
            </w:r>
          </w:p>
        </w:tc>
        <w:tc>
          <w:tcPr>
            <w:tcW w:w="45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微软雅黑" w:hAnsi="微软雅黑" w:eastAsia="微软雅黑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jc w:val="both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</w:t>
            </w:r>
          </w:p>
          <w:p>
            <w:pPr>
              <w:jc w:val="both"/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jc w:val="both"/>
              <w:rPr>
                <w:rFonts w:ascii="宋体" w:hAnsi="宋体" w:eastAsia="宋体" w:cs="宋体"/>
                <w:sz w:val="24"/>
                <w:szCs w:val="24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  <w:r>
              <w:drawing>
                <wp:inline distT="0" distB="0" distL="114300" distR="114300">
                  <wp:extent cx="3116580" cy="4703445"/>
                  <wp:effectExtent l="0" t="0" r="7620" b="5715"/>
                  <wp:docPr id="4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6580" cy="4703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/>
                <w:lang w:val="en-US" w:eastAsia="zh-CN"/>
              </w:rPr>
              <w:t xml:space="preserve">  </w:t>
            </w:r>
          </w:p>
        </w:tc>
      </w:tr>
    </w:tbl>
    <w:p>
      <w:pPr>
        <w:pStyle w:val="3"/>
        <w:numPr>
          <w:ilvl w:val="0"/>
          <w:numId w:val="0"/>
        </w:numPr>
        <w:ind w:leftChars="0"/>
        <w:rPr>
          <w:rFonts w:hint="eastAsia" w:ascii="黑体" w:hAnsi="黑体" w:eastAsia="黑体"/>
          <w:sz w:val="24"/>
          <w:szCs w:val="24"/>
          <w:lang w:eastAsia="zh-CN"/>
        </w:rPr>
      </w:pPr>
      <w:bookmarkStart w:id="7" w:name="_Toc8514"/>
      <w:r>
        <w:rPr>
          <w:rFonts w:hint="eastAsia" w:ascii="黑体" w:hAnsi="黑体" w:eastAsia="黑体"/>
          <w:sz w:val="24"/>
          <w:szCs w:val="24"/>
          <w:lang w:val="en-US" w:eastAsia="zh-CN"/>
        </w:rPr>
        <w:t>7：铝板类</w:t>
      </w:r>
      <w:bookmarkEnd w:id="7"/>
    </w:p>
    <w:tbl>
      <w:tblPr>
        <w:tblStyle w:val="16"/>
        <w:tblW w:w="9639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4"/>
        <w:gridCol w:w="1830"/>
        <w:gridCol w:w="950"/>
        <w:gridCol w:w="1027"/>
        <w:gridCol w:w="1050"/>
        <w:gridCol w:w="1624"/>
        <w:gridCol w:w="1444"/>
        <w:gridCol w:w="85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864" w:type="dxa"/>
            <w:tcBorders>
              <w:top w:val="single" w:color="auto" w:sz="12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83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材料名称</w:t>
            </w:r>
          </w:p>
        </w:tc>
        <w:tc>
          <w:tcPr>
            <w:tcW w:w="1977" w:type="dxa"/>
            <w:gridSpan w:val="2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参考品牌</w:t>
            </w:r>
            <w:r>
              <w:rPr>
                <w:rFonts w:ascii="黑体" w:hAnsi="黑体" w:eastAsia="黑体"/>
                <w:szCs w:val="21"/>
              </w:rPr>
              <w:t>及</w:t>
            </w:r>
            <w:r>
              <w:rPr>
                <w:rFonts w:hint="eastAsia" w:ascii="黑体" w:hAnsi="黑体" w:eastAsia="黑体"/>
                <w:szCs w:val="21"/>
              </w:rPr>
              <w:t>型号</w:t>
            </w:r>
          </w:p>
        </w:tc>
        <w:tc>
          <w:tcPr>
            <w:tcW w:w="105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颜色</w:t>
            </w:r>
          </w:p>
        </w:tc>
        <w:tc>
          <w:tcPr>
            <w:tcW w:w="162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参考尺寸（mm）</w:t>
            </w:r>
          </w:p>
        </w:tc>
        <w:tc>
          <w:tcPr>
            <w:tcW w:w="144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使用区域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7" w:hRule="atLeast"/>
        </w:trPr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AL</w:t>
            </w:r>
            <w:r>
              <w:rPr>
                <w:rFonts w:ascii="黑体" w:hAnsi="黑体" w:eastAsia="黑体"/>
                <w:sz w:val="20"/>
                <w:szCs w:val="20"/>
              </w:rPr>
              <w:t>-0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183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铝塑板</w:t>
            </w:r>
          </w:p>
        </w:tc>
        <w:tc>
          <w:tcPr>
            <w:tcW w:w="9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0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4.0</w:t>
            </w:r>
            <w:r>
              <w:rPr>
                <w:rFonts w:hint="eastAsia" w:ascii="黑体" w:hAnsi="黑体" w:eastAsia="黑体"/>
                <w:sz w:val="20"/>
                <w:szCs w:val="20"/>
              </w:rPr>
              <w:t>mm</w:t>
            </w:r>
          </w:p>
        </w:tc>
        <w:tc>
          <w:tcPr>
            <w:tcW w:w="1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大厅背景墙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黑体" w:hAnsi="黑体" w:eastAsia="黑体" w:cs="宋体"/>
                <w:color w:val="000000"/>
                <w:kern w:val="0"/>
                <w:sz w:val="20"/>
                <w:szCs w:val="20"/>
              </w:rPr>
            </w:pPr>
          </w:p>
        </w:tc>
      </w:tr>
    </w:tbl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05"/>
        <w:gridCol w:w="4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305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val="en-US" w:eastAsia="zh-CN"/>
              </w:rPr>
              <w:t>铝板类</w:t>
            </w:r>
          </w:p>
        </w:tc>
        <w:tc>
          <w:tcPr>
            <w:tcW w:w="45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AL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05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kern w:val="0"/>
                <w:sz w:val="24"/>
                <w:szCs w:val="24"/>
                <w:lang w:val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象牙白铝塑板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大厅背景墙</w:t>
            </w:r>
          </w:p>
        </w:tc>
        <w:tc>
          <w:tcPr>
            <w:tcW w:w="45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微软雅黑" w:hAnsi="微软雅黑" w:eastAsia="微软雅黑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微软雅黑" w:hAnsi="微软雅黑" w:eastAsia="微软雅黑"/>
                <w:sz w:val="24"/>
                <w:szCs w:val="24"/>
                <w:lang w:val="en-US" w:eastAsia="zh-CN"/>
              </w:rPr>
              <w:t>4.0mm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jc w:val="both"/>
              <w:rPr>
                <w:rFonts w:hint="eastAsia" w:ascii="黑体" w:hAnsi="黑体" w:eastAsiaTheme="minorEastAsia"/>
                <w:u w:val="singl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both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both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/>
                <w:u w:val="none"/>
                <w:lang w:val="en-US" w:eastAsia="zh-CN"/>
              </w:rPr>
            </w:pPr>
            <w:r>
              <w:rPr>
                <w:rFonts w:hint="eastAsia" w:ascii="黑体" w:hAnsi="黑体" w:eastAsiaTheme="minorEastAsia"/>
                <w:u w:val="none"/>
                <w:lang w:eastAsia="zh-CN"/>
              </w:rPr>
              <w:drawing>
                <wp:inline distT="0" distB="0" distL="114300" distR="114300">
                  <wp:extent cx="3949065" cy="2578100"/>
                  <wp:effectExtent l="0" t="0" r="13335" b="12700"/>
                  <wp:docPr id="39" name="图片 39" descr="O1CN01d4nkwM1mNTwkMnAN7_!!2207370804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O1CN01d4nkwM1mNTwkMnAN7_!!220737080494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66431" t="24849" r="1246" b="53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9065" cy="257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黑体" w:hAnsi="黑体"/>
                <w:u w:val="none"/>
                <w:lang w:val="en-US" w:eastAsia="zh-CN"/>
              </w:rPr>
              <w:t>+</w:t>
            </w: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</w:tc>
      </w:tr>
    </w:tbl>
    <w:p>
      <w:pPr>
        <w:rPr>
          <w:rFonts w:ascii="黑体" w:hAnsi="黑体" w:eastAsia="黑体"/>
        </w:rPr>
      </w:pPr>
    </w:p>
    <w:p>
      <w:pPr>
        <w:pStyle w:val="3"/>
        <w:numPr>
          <w:ilvl w:val="0"/>
          <w:numId w:val="0"/>
        </w:numPr>
        <w:ind w:leftChars="0"/>
        <w:rPr>
          <w:rFonts w:ascii="黑体" w:hAnsi="黑体" w:eastAsia="黑体"/>
          <w:b/>
          <w:bCs/>
          <w:color w:val="auto"/>
          <w:sz w:val="24"/>
          <w:szCs w:val="24"/>
        </w:rPr>
      </w:pPr>
      <w:bookmarkStart w:id="8" w:name="_Toc5910"/>
      <w:r>
        <w:rPr>
          <w:rFonts w:hint="eastAsia" w:ascii="黑体" w:hAnsi="黑体" w:eastAsia="黑体"/>
          <w:b/>
          <w:bCs/>
          <w:color w:val="auto"/>
          <w:sz w:val="24"/>
          <w:szCs w:val="24"/>
          <w:lang w:val="en-US" w:eastAsia="zh-CN"/>
        </w:rPr>
        <w:t>8：</w:t>
      </w:r>
      <w:r>
        <w:rPr>
          <w:rFonts w:ascii="黑体" w:hAnsi="黑体" w:eastAsia="黑体"/>
          <w:b/>
          <w:bCs/>
          <w:color w:val="auto"/>
          <w:sz w:val="24"/>
          <w:szCs w:val="24"/>
        </w:rPr>
        <w:t>金属</w:t>
      </w:r>
      <w:r>
        <w:rPr>
          <w:rFonts w:hint="eastAsia" w:ascii="黑体" w:hAnsi="黑体" w:eastAsia="黑体"/>
          <w:b/>
          <w:bCs/>
          <w:color w:val="auto"/>
          <w:sz w:val="24"/>
          <w:szCs w:val="24"/>
        </w:rPr>
        <w:t>类</w:t>
      </w:r>
      <w:bookmarkEnd w:id="8"/>
    </w:p>
    <w:tbl>
      <w:tblPr>
        <w:tblStyle w:val="16"/>
        <w:tblW w:w="9639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4"/>
        <w:gridCol w:w="1454"/>
        <w:gridCol w:w="1188"/>
        <w:gridCol w:w="1165"/>
        <w:gridCol w:w="1082"/>
        <w:gridCol w:w="1592"/>
        <w:gridCol w:w="1444"/>
        <w:gridCol w:w="85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864" w:type="dxa"/>
            <w:tcBorders>
              <w:top w:val="single" w:color="auto" w:sz="12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45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材料名称</w:t>
            </w:r>
          </w:p>
        </w:tc>
        <w:tc>
          <w:tcPr>
            <w:tcW w:w="2353" w:type="dxa"/>
            <w:gridSpan w:val="2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参考品牌</w:t>
            </w:r>
            <w:r>
              <w:rPr>
                <w:rFonts w:ascii="黑体" w:hAnsi="黑体" w:eastAsia="黑体"/>
                <w:szCs w:val="21"/>
              </w:rPr>
              <w:t>及</w:t>
            </w:r>
            <w:r>
              <w:rPr>
                <w:rFonts w:hint="eastAsia" w:ascii="黑体" w:hAnsi="黑体" w:eastAsia="黑体"/>
                <w:szCs w:val="21"/>
              </w:rPr>
              <w:t>型号</w:t>
            </w:r>
          </w:p>
        </w:tc>
        <w:tc>
          <w:tcPr>
            <w:tcW w:w="1082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颜色</w:t>
            </w:r>
          </w:p>
        </w:tc>
        <w:tc>
          <w:tcPr>
            <w:tcW w:w="1592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参考尺寸（mm）</w:t>
            </w:r>
          </w:p>
        </w:tc>
        <w:tc>
          <w:tcPr>
            <w:tcW w:w="144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使用区域</w:t>
            </w:r>
          </w:p>
        </w:tc>
        <w:tc>
          <w:tcPr>
            <w:tcW w:w="850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6" w:hRule="atLeast"/>
        </w:trPr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MT-01</w:t>
            </w:r>
          </w:p>
        </w:tc>
        <w:tc>
          <w:tcPr>
            <w:tcW w:w="145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拉丝不锈钢</w:t>
            </w:r>
          </w:p>
        </w:tc>
        <w:tc>
          <w:tcPr>
            <w:tcW w:w="118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</w:p>
        </w:tc>
        <w:tc>
          <w:tcPr>
            <w:tcW w:w="11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</w:p>
        </w:tc>
        <w:tc>
          <w:tcPr>
            <w:tcW w:w="108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1.2</w:t>
            </w: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mm</w:t>
            </w:r>
          </w:p>
        </w:tc>
        <w:tc>
          <w:tcPr>
            <w:tcW w:w="1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墙面踢脚线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6" w:hRule="atLeast"/>
        </w:trPr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MT-0</w:t>
            </w: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2</w:t>
            </w:r>
          </w:p>
        </w:tc>
        <w:tc>
          <w:tcPr>
            <w:tcW w:w="145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米白色铝扣板</w:t>
            </w:r>
          </w:p>
        </w:tc>
        <w:tc>
          <w:tcPr>
            <w:tcW w:w="118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</w:p>
        </w:tc>
        <w:tc>
          <w:tcPr>
            <w:tcW w:w="11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</w:p>
        </w:tc>
        <w:tc>
          <w:tcPr>
            <w:tcW w:w="108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0.8</w:t>
            </w: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</w:rPr>
              <w:t>mm</w:t>
            </w:r>
          </w:p>
        </w:tc>
        <w:tc>
          <w:tcPr>
            <w:tcW w:w="1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 w:cs="华文细黑"/>
                <w:kern w:val="0"/>
                <w:sz w:val="20"/>
                <w:szCs w:val="20"/>
                <w:lang w:val="en-US" w:eastAsia="zh-CN"/>
              </w:rPr>
              <w:t>卫生间顶面</w:t>
            </w:r>
          </w:p>
        </w:tc>
        <w:tc>
          <w:tcPr>
            <w:tcW w:w="8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 w:cs="华文细黑"/>
                <w:kern w:val="0"/>
                <w:sz w:val="20"/>
                <w:szCs w:val="20"/>
              </w:rPr>
            </w:pPr>
          </w:p>
        </w:tc>
      </w:tr>
    </w:tbl>
    <w:p>
      <w:pPr>
        <w:rPr>
          <w:rFonts w:ascii="黑体" w:hAnsi="黑体" w:eastAsia="黑体"/>
        </w:rPr>
      </w:pPr>
    </w:p>
    <w:bookmarkEnd w:id="0"/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05"/>
        <w:gridCol w:w="4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305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val="en-US" w:eastAsia="zh-CN"/>
              </w:rPr>
              <w:t>金属类</w:t>
            </w:r>
          </w:p>
        </w:tc>
        <w:tc>
          <w:tcPr>
            <w:tcW w:w="45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MT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05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kern w:val="0"/>
                <w:sz w:val="24"/>
                <w:szCs w:val="24"/>
                <w:lang w:val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拉丝不锈钢</w:t>
            </w:r>
          </w:p>
          <w:p>
            <w:pPr>
              <w:spacing w:line="360" w:lineRule="auto"/>
              <w:rPr>
                <w:rFonts w:hint="eastAsia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踢脚线</w:t>
            </w:r>
          </w:p>
        </w:tc>
        <w:tc>
          <w:tcPr>
            <w:tcW w:w="45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微软雅黑" w:hAnsi="微软雅黑" w:eastAsia="微软雅黑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微软雅黑" w:hAnsi="微软雅黑" w:eastAsia="微软雅黑"/>
                <w:sz w:val="24"/>
                <w:szCs w:val="24"/>
                <w:lang w:val="en-US" w:eastAsia="zh-CN"/>
              </w:rPr>
              <w:t>1.2mm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jc w:val="both"/>
              <w:rPr>
                <w:rFonts w:hint="eastAsia" w:ascii="黑体" w:hAnsi="黑体" w:eastAsiaTheme="minorEastAsia"/>
                <w:u w:val="singl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both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both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/>
                <w:u w:val="none"/>
                <w:lang w:val="en-US" w:eastAsia="zh-CN"/>
              </w:rPr>
            </w:pPr>
            <w:r>
              <w:rPr>
                <w:rFonts w:ascii="宋体" w:hAnsi="宋体" w:cs="宋体"/>
                <w:kern w:val="0"/>
                <w:sz w:val="24"/>
                <w:szCs w:val="24"/>
              </w:rPr>
              <w:drawing>
                <wp:inline distT="0" distB="0" distL="114300" distR="114300">
                  <wp:extent cx="3815080" cy="3326130"/>
                  <wp:effectExtent l="0" t="0" r="10160" b="11430"/>
                  <wp:docPr id="52" name="图片 1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5080" cy="3326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黑体" w:hAnsi="黑体"/>
                <w:u w:val="none"/>
                <w:lang w:val="en-US" w:eastAsia="zh-CN"/>
              </w:rPr>
              <w:t>+</w:t>
            </w: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305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val="en-US" w:eastAsia="zh-CN"/>
              </w:rPr>
              <w:t>金属类</w:t>
            </w:r>
          </w:p>
        </w:tc>
        <w:tc>
          <w:tcPr>
            <w:tcW w:w="45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lang w:eastAsia="zh-CN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MT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-0</w:t>
            </w: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5305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kern w:val="0"/>
                <w:sz w:val="24"/>
                <w:szCs w:val="24"/>
                <w:lang w:val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default" w:ascii="黑体" w:hAnsi="黑体" w:eastAsia="黑体"/>
                <w:sz w:val="24"/>
                <w:szCs w:val="24"/>
                <w:lang w:val="en-US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米白色铝扣板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卫生间顶面</w:t>
            </w:r>
          </w:p>
        </w:tc>
        <w:tc>
          <w:tcPr>
            <w:tcW w:w="45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微软雅黑" w:hAnsi="微软雅黑" w:eastAsia="微软雅黑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0.8</w:t>
            </w:r>
            <w:r>
              <w:rPr>
                <w:rFonts w:hint="eastAsia" w:ascii="微软雅黑" w:hAnsi="微软雅黑" w:eastAsia="微软雅黑"/>
                <w:sz w:val="24"/>
                <w:szCs w:val="24"/>
                <w:lang w:val="en-US" w:eastAsia="zh-CN"/>
              </w:rPr>
              <w:t>mm</w:t>
            </w:r>
          </w:p>
          <w:p>
            <w:pPr>
              <w:spacing w:line="360" w:lineRule="auto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  <w:r>
              <w:rPr>
                <w:rFonts w:ascii="黑体" w:hAnsi="黑体" w:eastAsia="黑体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备注：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jc w:val="both"/>
              <w:rPr>
                <w:rFonts w:hint="eastAsia" w:ascii="黑体" w:hAnsi="黑体" w:eastAsiaTheme="minorEastAsia"/>
                <w:u w:val="singl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both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</w:p>
          <w:p>
            <w:pPr>
              <w:jc w:val="center"/>
              <w:rPr>
                <w:rFonts w:hint="eastAsia" w:ascii="黑体" w:hAnsi="黑体"/>
                <w:u w:val="none"/>
                <w:lang w:val="en-US" w:eastAsia="zh-CN"/>
              </w:rPr>
            </w:pPr>
            <w:r>
              <w:rPr>
                <w:rFonts w:hint="eastAsia" w:ascii="黑体" w:hAnsi="黑体"/>
                <w:u w:val="none"/>
                <w:lang w:val="en-US" w:eastAsia="zh-CN"/>
              </w:rPr>
              <w:t>+</w:t>
            </w:r>
          </w:p>
          <w:p>
            <w:pPr>
              <w:jc w:val="center"/>
              <w:rPr>
                <w:rFonts w:hint="eastAsia" w:ascii="黑体" w:hAnsi="黑体" w:eastAsiaTheme="minorEastAsia"/>
                <w:u w:val="none"/>
                <w:lang w:eastAsia="zh-CN"/>
              </w:rPr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4984750" cy="3740150"/>
                  <wp:effectExtent l="0" t="0" r="13970" b="8890"/>
                  <wp:docPr id="3" name="图片 1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4750" cy="374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黑体" w:hAnsi="黑体" w:eastAsia="黑体"/>
        </w:rPr>
      </w:pPr>
    </w:p>
    <w:p>
      <w:pPr>
        <w:rPr>
          <w:rFonts w:ascii="黑体" w:hAnsi="黑体" w:eastAsia="黑体"/>
        </w:rPr>
      </w:pPr>
      <w:r>
        <w:rPr>
          <w:rFonts w:ascii="黑体" w:hAnsi="黑体" w:eastAsia="黑体"/>
        </w:rPr>
        <w:br w:type="page"/>
      </w:r>
    </w:p>
    <w:p>
      <w:pPr>
        <w:pStyle w:val="3"/>
        <w:numPr>
          <w:ilvl w:val="0"/>
          <w:numId w:val="0"/>
        </w:numPr>
        <w:shd w:val="clear" w:color="auto" w:fill="D9D9D9"/>
        <w:ind w:leftChars="0"/>
        <w:rPr>
          <w:rFonts w:hint="eastAsia" w:ascii="黑体" w:hAnsi="黑体" w:eastAsia="黑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bookmarkStart w:id="9" w:name="_Toc11361"/>
      <w:r>
        <w:rPr>
          <w:rFonts w:hint="eastAsia" w:ascii="黑体" w:hAnsi="黑体" w:eastAsia="黑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9.开关面板类</w:t>
      </w:r>
      <w:bookmarkEnd w:id="9"/>
    </w:p>
    <w:tbl>
      <w:tblPr>
        <w:tblStyle w:val="16"/>
        <w:tblW w:w="960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4" w:space="0"/>
          <w:insideV w:val="non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2"/>
        <w:gridCol w:w="1477"/>
        <w:gridCol w:w="1500"/>
        <w:gridCol w:w="1733"/>
        <w:gridCol w:w="837"/>
        <w:gridCol w:w="1366"/>
        <w:gridCol w:w="1200"/>
        <w:gridCol w:w="7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  <w:jc w:val="center"/>
        </w:trPr>
        <w:tc>
          <w:tcPr>
            <w:tcW w:w="722" w:type="dxa"/>
            <w:tcBorders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编号</w:t>
            </w:r>
          </w:p>
        </w:tc>
        <w:tc>
          <w:tcPr>
            <w:tcW w:w="1477" w:type="dxa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材料名称</w:t>
            </w:r>
          </w:p>
        </w:tc>
        <w:tc>
          <w:tcPr>
            <w:tcW w:w="3233" w:type="dxa"/>
            <w:gridSpan w:val="2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参考品牌及型号</w:t>
            </w:r>
          </w:p>
        </w:tc>
        <w:tc>
          <w:tcPr>
            <w:tcW w:w="837" w:type="dxa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颜色</w:t>
            </w:r>
          </w:p>
        </w:tc>
        <w:tc>
          <w:tcPr>
            <w:tcW w:w="1366" w:type="dxa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参考尺寸（mm）</w:t>
            </w:r>
          </w:p>
        </w:tc>
        <w:tc>
          <w:tcPr>
            <w:tcW w:w="1200" w:type="dxa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使用区域</w:t>
            </w:r>
          </w:p>
        </w:tc>
        <w:tc>
          <w:tcPr>
            <w:tcW w:w="771" w:type="dxa"/>
            <w:tcBorders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477" w:type="dxa"/>
            <w:tcBorders>
              <w:top w:val="single" w:color="auto" w:sz="4" w:space="0"/>
              <w:left w:val="nil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eastAsia="zh-CN"/>
              </w:rPr>
              <w:t>开关和插座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</w:p>
        </w:tc>
        <w:tc>
          <w:tcPr>
            <w:tcW w:w="837" w:type="dxa"/>
            <w:tcBorders>
              <w:top w:val="single" w:color="auto" w:sz="4" w:space="0"/>
              <w:left w:val="nil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象牙白</w:t>
            </w:r>
          </w:p>
        </w:tc>
        <w:tc>
          <w:tcPr>
            <w:tcW w:w="1366" w:type="dxa"/>
            <w:tcBorders>
              <w:top w:val="single" w:color="auto" w:sz="4" w:space="0"/>
              <w:left w:val="nil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eastAsia="zh-CN"/>
              </w:rPr>
              <w:t>86*86</w:t>
            </w:r>
          </w:p>
        </w:tc>
        <w:tc>
          <w:tcPr>
            <w:tcW w:w="1200" w:type="dxa"/>
            <w:tcBorders>
              <w:top w:val="single" w:color="auto" w:sz="4" w:space="0"/>
              <w:left w:val="nil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eastAsia="zh-CN"/>
              </w:rPr>
              <w:t>广泛使用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</w:tr>
    </w:tbl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center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both"/>
        <w:rPr>
          <w:rFonts w:ascii="黑体" w:hAnsi="黑体" w:eastAsia="黑体"/>
          <w:sz w:val="20"/>
          <w:szCs w:val="20"/>
        </w:rPr>
      </w:pPr>
    </w:p>
    <w:p>
      <w:pPr>
        <w:spacing w:line="400" w:lineRule="exact"/>
        <w:jc w:val="both"/>
        <w:rPr>
          <w:rFonts w:ascii="黑体" w:hAnsi="黑体" w:eastAsia="黑体"/>
          <w:sz w:val="20"/>
          <w:szCs w:val="20"/>
        </w:rPr>
      </w:pPr>
    </w:p>
    <w:tbl>
      <w:tblPr>
        <w:tblStyle w:val="16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05"/>
        <w:gridCol w:w="4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305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val="en-US" w:eastAsia="zh-CN"/>
              </w:rPr>
              <w:t>开关面板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4549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191" w:hRule="atLeast"/>
        </w:trPr>
        <w:tc>
          <w:tcPr>
            <w:tcW w:w="5305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color w:val="000000"/>
                <w:kern w:val="0"/>
                <w:sz w:val="24"/>
                <w:szCs w:val="24"/>
                <w:lang w:val="zh-CN"/>
              </w:rPr>
              <w:t>开关插座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/>
                <w:lang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 w:cs="华文细黑"/>
                <w:color w:val="000000"/>
                <w:kern w:val="0"/>
                <w:sz w:val="24"/>
                <w:szCs w:val="24"/>
              </w:rPr>
              <w:t>广泛使用</w:t>
            </w:r>
          </w:p>
        </w:tc>
        <w:tc>
          <w:tcPr>
            <w:tcW w:w="4549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详见选型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描述：</w:t>
            </w:r>
          </w:p>
          <w:p>
            <w:pPr>
              <w:spacing w:line="400" w:lineRule="exact"/>
              <w:rPr>
                <w:rFonts w:ascii="黑体" w:hAnsi="黑体" w:eastAsia="黑体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4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 w:cs="Verdana"/>
                <w:color w:val="333333"/>
              </w:rPr>
            </w:pPr>
            <w:r>
              <w:rPr>
                <w:rFonts w:hint="eastAsia" w:ascii="黑体" w:hAnsi="黑体" w:eastAsia="黑体" w:cs="华文细黑"/>
                <w:color w:val="000000"/>
                <w:kern w:val="0"/>
                <w:sz w:val="24"/>
                <w:szCs w:val="24"/>
                <w:lang w:val="en-US" w:eastAsia="zh-CN"/>
              </w:rPr>
              <w:t>颜色</w:t>
            </w:r>
            <w:r>
              <w:rPr>
                <w:rFonts w:hint="eastAsia" w:ascii="黑体" w:hAnsi="黑体" w:eastAsia="黑体" w:cs="华文细黑"/>
                <w:color w:val="000000"/>
                <w:kern w:val="0"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 w:cs="华文细黑"/>
                <w:color w:val="000000"/>
                <w:kern w:val="0"/>
                <w:sz w:val="24"/>
                <w:szCs w:val="24"/>
                <w:lang w:val="en-US" w:eastAsia="zh-CN"/>
              </w:rPr>
              <w:t>象牙白系列</w:t>
            </w:r>
          </w:p>
          <w:p>
            <w:pPr>
              <w:spacing w:line="400" w:lineRule="exact"/>
              <w:rPr>
                <w:rFonts w:hint="eastAsia" w:ascii="黑体" w:hAnsi="黑体" w:eastAsia="黑体" w:cs="华文细黑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 w:cs="华文细黑"/>
                <w:color w:val="000000"/>
                <w:kern w:val="0"/>
                <w:sz w:val="24"/>
                <w:szCs w:val="24"/>
              </w:rPr>
              <w:t>参考尺寸：86*86mm</w:t>
            </w:r>
          </w:p>
          <w:p>
            <w:pPr>
              <w:widowControl/>
              <w:jc w:val="both"/>
              <w:rPr>
                <w:rFonts w:ascii="宋体" w:hAnsi="宋体" w:cs="宋体"/>
                <w:kern w:val="0"/>
                <w:sz w:val="24"/>
                <w:szCs w:val="24"/>
                <w:lang w:bidi="ar"/>
              </w:rPr>
            </w:pPr>
          </w:p>
          <w:p>
            <w:pPr>
              <w:widowControl/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fldChar w:fldCharType="begin"/>
            </w:r>
            <w:r>
              <w:rPr>
                <w:rFonts w:ascii="宋体" w:hAnsi="宋体" w:eastAsia="宋体" w:cs="宋体"/>
                <w:sz w:val="24"/>
                <w:szCs w:val="24"/>
              </w:rPr>
              <w:instrText xml:space="preserve">INCLUDEPICTURE \d "http://img12.360buyimg.com/cms/jfs/t1/134184/17/7650/363492/5f3f3109E51d41bb4/6585b95da7ea25de.jpg" \* MERGEFORMATINET </w:instrText>
            </w:r>
            <w:r>
              <w:rPr>
                <w:rFonts w:ascii="宋体" w:hAnsi="宋体" w:eastAsia="宋体" w:cs="宋体"/>
                <w:sz w:val="24"/>
                <w:szCs w:val="24"/>
              </w:rPr>
              <w:fldChar w:fldCharType="separate"/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4039870" cy="5030470"/>
                  <wp:effectExtent l="0" t="0" r="13970" b="13970"/>
                  <wp:docPr id="53" name="图片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t="166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9870" cy="5030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fldChar w:fldCharType="end"/>
            </w:r>
          </w:p>
          <w:p>
            <w:pPr>
              <w:spacing w:line="400" w:lineRule="exact"/>
              <w:jc w:val="left"/>
              <w:rPr>
                <w:rFonts w:ascii="黑体" w:hAnsi="黑体"/>
                <w:u w:val="single"/>
              </w:rPr>
            </w:pPr>
          </w:p>
        </w:tc>
      </w:tr>
    </w:tbl>
    <w:p>
      <w:pPr>
        <w:spacing w:line="400" w:lineRule="exact"/>
        <w:jc w:val="both"/>
        <w:rPr>
          <w:rFonts w:ascii="黑体" w:hAnsi="黑体" w:eastAsia="黑体"/>
          <w:sz w:val="20"/>
          <w:szCs w:val="20"/>
        </w:rPr>
      </w:pPr>
    </w:p>
    <w:p>
      <w:pPr>
        <w:pStyle w:val="3"/>
        <w:numPr>
          <w:ilvl w:val="0"/>
          <w:numId w:val="0"/>
        </w:numPr>
        <w:ind w:leftChars="0"/>
        <w:rPr>
          <w:rFonts w:ascii="黑体" w:hAnsi="黑体" w:eastAsia="黑体"/>
          <w:sz w:val="24"/>
          <w:szCs w:val="24"/>
        </w:rPr>
      </w:pPr>
      <w:bookmarkStart w:id="10" w:name="_Toc9622"/>
      <w:r>
        <w:rPr>
          <w:rFonts w:hint="eastAsia" w:ascii="黑体" w:hAnsi="黑体" w:eastAsia="黑体"/>
          <w:sz w:val="24"/>
          <w:szCs w:val="24"/>
          <w:lang w:val="en-US" w:eastAsia="zh-CN"/>
        </w:rPr>
        <w:t>10.</w:t>
      </w:r>
      <w:r>
        <w:rPr>
          <w:rFonts w:hint="eastAsia" w:ascii="黑体" w:hAnsi="黑体" w:eastAsia="黑体"/>
          <w:sz w:val="24"/>
          <w:szCs w:val="24"/>
        </w:rPr>
        <w:t>工程灯具类</w:t>
      </w:r>
      <w:bookmarkEnd w:id="10"/>
    </w:p>
    <w:tbl>
      <w:tblPr>
        <w:tblStyle w:val="16"/>
        <w:tblW w:w="9498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1"/>
        <w:gridCol w:w="1234"/>
        <w:gridCol w:w="1134"/>
        <w:gridCol w:w="2292"/>
        <w:gridCol w:w="1333"/>
        <w:gridCol w:w="1671"/>
        <w:gridCol w:w="108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8" w:hRule="atLeast"/>
        </w:trPr>
        <w:tc>
          <w:tcPr>
            <w:tcW w:w="751" w:type="dxa"/>
            <w:tcBorders>
              <w:top w:val="single" w:color="auto" w:sz="12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234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材料名称</w:t>
            </w:r>
          </w:p>
        </w:tc>
        <w:tc>
          <w:tcPr>
            <w:tcW w:w="3426" w:type="dxa"/>
            <w:gridSpan w:val="2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参考品牌</w:t>
            </w:r>
            <w:r>
              <w:rPr>
                <w:rFonts w:ascii="黑体" w:hAnsi="黑体" w:eastAsia="黑体"/>
                <w:szCs w:val="21"/>
              </w:rPr>
              <w:t>及</w:t>
            </w:r>
            <w:r>
              <w:rPr>
                <w:rFonts w:hint="eastAsia" w:ascii="黑体" w:hAnsi="黑体" w:eastAsia="黑体"/>
                <w:szCs w:val="21"/>
              </w:rPr>
              <w:t>型号</w:t>
            </w:r>
          </w:p>
        </w:tc>
        <w:tc>
          <w:tcPr>
            <w:tcW w:w="1333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参考尺寸（mm）</w:t>
            </w:r>
          </w:p>
        </w:tc>
        <w:tc>
          <w:tcPr>
            <w:tcW w:w="1671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使用区域</w:t>
            </w:r>
          </w:p>
        </w:tc>
        <w:tc>
          <w:tcPr>
            <w:tcW w:w="1083" w:type="dxa"/>
            <w:tcBorders>
              <w:top w:val="single" w:color="auto" w:sz="12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line="40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8" w:hRule="atLeast"/>
        </w:trPr>
        <w:tc>
          <w:tcPr>
            <w:tcW w:w="751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D1</w:t>
            </w:r>
          </w:p>
        </w:tc>
        <w:tc>
          <w:tcPr>
            <w:tcW w:w="1234" w:type="dxa"/>
            <w:tcBorders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LED吸顶灯</w:t>
            </w:r>
          </w:p>
        </w:tc>
        <w:tc>
          <w:tcPr>
            <w:tcW w:w="11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西顿</w:t>
            </w:r>
          </w:p>
        </w:tc>
        <w:tc>
          <w:tcPr>
            <w:tcW w:w="22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fldChar w:fldCharType="begin"/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instrText xml:space="preserve"> HYPERLINK "http://www.cdn.cc/product_show-1358.html" </w:instrTex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fldChar w:fldCharType="separate"/>
            </w:r>
            <w:r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  <w:t>CE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X1</w:t>
            </w:r>
            <w:r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  <w:fldChar w:fldCharType="end"/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2-10</w:t>
            </w:r>
          </w:p>
        </w:tc>
        <w:tc>
          <w:tcPr>
            <w:tcW w:w="13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Ф260*65mm</w:t>
            </w:r>
          </w:p>
        </w:tc>
        <w:tc>
          <w:tcPr>
            <w:tcW w:w="1671" w:type="dxa"/>
            <w:tcBorders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详见图纸</w:t>
            </w:r>
          </w:p>
        </w:tc>
        <w:tc>
          <w:tcPr>
            <w:tcW w:w="1083" w:type="dxa"/>
            <w:tcBorders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1" w:hRule="atLeast"/>
        </w:trPr>
        <w:tc>
          <w:tcPr>
            <w:tcW w:w="75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D2</w:t>
            </w:r>
          </w:p>
        </w:tc>
        <w:tc>
          <w:tcPr>
            <w:tcW w:w="1234" w:type="dxa"/>
            <w:tcBorders>
              <w:top w:val="single" w:color="auto" w:sz="4" w:space="0"/>
              <w:left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LED吊线灯</w:t>
            </w:r>
          </w:p>
        </w:tc>
        <w:tc>
          <w:tcPr>
            <w:tcW w:w="11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西顿</w:t>
            </w:r>
          </w:p>
        </w:tc>
        <w:tc>
          <w:tcPr>
            <w:tcW w:w="229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CE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B0512B</w:t>
            </w:r>
            <w:r>
              <w:rPr>
                <w:rFonts w:hint="eastAsia" w:ascii="黑体" w:hAnsi="黑体" w:eastAsia="黑体"/>
                <w:sz w:val="20"/>
                <w:szCs w:val="20"/>
              </w:rPr>
              <w:t>-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B</w:t>
            </w:r>
          </w:p>
        </w:tc>
        <w:tc>
          <w:tcPr>
            <w:tcW w:w="13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  <w:tc>
          <w:tcPr>
            <w:tcW w:w="1671" w:type="dxa"/>
            <w:tcBorders>
              <w:top w:val="single" w:color="auto" w:sz="4" w:space="0"/>
              <w:left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详见图纸</w:t>
            </w:r>
          </w:p>
        </w:tc>
        <w:tc>
          <w:tcPr>
            <w:tcW w:w="1083" w:type="dxa"/>
            <w:tcBorders>
              <w:top w:val="single" w:color="auto" w:sz="4" w:space="0"/>
              <w:left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7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D3</w:t>
            </w:r>
          </w:p>
        </w:tc>
        <w:tc>
          <w:tcPr>
            <w:tcW w:w="12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LED射灯</w:t>
            </w:r>
          </w:p>
        </w:tc>
        <w:tc>
          <w:tcPr>
            <w:tcW w:w="11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西顿</w:t>
            </w:r>
          </w:p>
        </w:tc>
        <w:tc>
          <w:tcPr>
            <w:tcW w:w="229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CET2313-01</w:t>
            </w:r>
          </w:p>
        </w:tc>
        <w:tc>
          <w:tcPr>
            <w:tcW w:w="13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Ф75*68mm</w:t>
            </w:r>
          </w:p>
        </w:tc>
        <w:tc>
          <w:tcPr>
            <w:tcW w:w="167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详见图纸</w:t>
            </w:r>
          </w:p>
        </w:tc>
        <w:tc>
          <w:tcPr>
            <w:tcW w:w="108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7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D4</w:t>
            </w:r>
          </w:p>
        </w:tc>
        <w:tc>
          <w:tcPr>
            <w:tcW w:w="12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LED筒灯</w:t>
            </w:r>
          </w:p>
        </w:tc>
        <w:tc>
          <w:tcPr>
            <w:tcW w:w="11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西顿</w:t>
            </w:r>
          </w:p>
        </w:tc>
        <w:tc>
          <w:tcPr>
            <w:tcW w:w="229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ascii="黑体" w:hAnsi="黑体" w:eastAsia="黑体"/>
                <w:sz w:val="20"/>
                <w:szCs w:val="20"/>
              </w:rPr>
              <w:fldChar w:fldCharType="begin"/>
            </w:r>
            <w:r>
              <w:rPr>
                <w:rFonts w:hint="eastAsia" w:ascii="黑体" w:hAnsi="黑体" w:eastAsia="黑体"/>
                <w:sz w:val="20"/>
                <w:szCs w:val="20"/>
              </w:rPr>
              <w:instrText xml:space="preserve"> HYPERLINK "http://www.cdn.cc/product_show-1358.html" </w:instrText>
            </w:r>
            <w:r>
              <w:rPr>
                <w:rFonts w:ascii="黑体" w:hAnsi="黑体" w:eastAsia="黑体"/>
                <w:sz w:val="20"/>
                <w:szCs w:val="20"/>
              </w:rPr>
              <w:fldChar w:fldCharType="separate"/>
            </w:r>
            <w:r>
              <w:rPr>
                <w:rFonts w:ascii="黑体" w:hAnsi="黑体" w:eastAsia="黑体"/>
                <w:sz w:val="20"/>
                <w:szCs w:val="20"/>
              </w:rPr>
              <w:t>CEA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1250</w:t>
            </w:r>
            <w:r>
              <w:rPr>
                <w:rFonts w:ascii="黑体" w:hAnsi="黑体" w:eastAsia="黑体"/>
                <w:sz w:val="20"/>
                <w:szCs w:val="20"/>
              </w:rPr>
              <w:t>1K-01</w:t>
            </w:r>
            <w:r>
              <w:rPr>
                <w:rFonts w:ascii="黑体" w:hAnsi="黑体" w:eastAsia="黑体"/>
                <w:sz w:val="20"/>
                <w:szCs w:val="20"/>
              </w:rPr>
              <w:fldChar w:fldCharType="end"/>
            </w:r>
          </w:p>
        </w:tc>
        <w:tc>
          <w:tcPr>
            <w:tcW w:w="13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  <w:tc>
          <w:tcPr>
            <w:tcW w:w="167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卫生间</w:t>
            </w:r>
          </w:p>
        </w:tc>
        <w:tc>
          <w:tcPr>
            <w:tcW w:w="108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75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D5</w:t>
            </w:r>
          </w:p>
        </w:tc>
        <w:tc>
          <w:tcPr>
            <w:tcW w:w="1234" w:type="dxa"/>
            <w:tcBorders>
              <w:top w:val="single" w:color="auto" w:sz="4" w:space="0"/>
              <w:left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LED平板灯</w:t>
            </w:r>
          </w:p>
        </w:tc>
        <w:tc>
          <w:tcPr>
            <w:tcW w:w="11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西顿</w:t>
            </w:r>
          </w:p>
        </w:tc>
        <w:tc>
          <w:tcPr>
            <w:tcW w:w="229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color w:val="auto"/>
                <w:sz w:val="21"/>
                <w:szCs w:val="21"/>
                <w:lang w:val="en-US" w:eastAsia="zh-CN"/>
              </w:rPr>
              <w:t>CEW10RA</w:t>
            </w:r>
          </w:p>
        </w:tc>
        <w:tc>
          <w:tcPr>
            <w:tcW w:w="133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300*300mm</w:t>
            </w:r>
          </w:p>
        </w:tc>
        <w:tc>
          <w:tcPr>
            <w:tcW w:w="1671" w:type="dxa"/>
            <w:tcBorders>
              <w:top w:val="single" w:color="auto" w:sz="4" w:space="0"/>
              <w:left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卫生间</w:t>
            </w:r>
          </w:p>
        </w:tc>
        <w:tc>
          <w:tcPr>
            <w:tcW w:w="1083" w:type="dxa"/>
            <w:tcBorders>
              <w:top w:val="single" w:color="auto" w:sz="4" w:space="0"/>
              <w:left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</w:tbl>
    <w:p>
      <w:pPr>
        <w:jc w:val="center"/>
        <w:rPr>
          <w:rFonts w:hint="eastAsia" w:ascii="黑体" w:hAnsi="黑体" w:eastAsia="黑体"/>
          <w:sz w:val="20"/>
          <w:szCs w:val="20"/>
          <w:lang w:val="en-US" w:eastAsia="zh-CN"/>
        </w:rPr>
      </w:pPr>
      <w:r>
        <w:rPr>
          <w:rFonts w:hint="eastAsia" w:ascii="黑体" w:hAnsi="黑体" w:eastAsia="黑体"/>
          <w:sz w:val="20"/>
          <w:szCs w:val="20"/>
          <w:lang w:val="en-US" w:eastAsia="zh-CN"/>
        </w:rPr>
        <w:br w:type="page"/>
      </w: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05"/>
        <w:gridCol w:w="33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505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32"/>
                <w:szCs w:val="32"/>
              </w:rPr>
              <w:t>工程灯具类</w:t>
            </w:r>
          </w:p>
        </w:tc>
        <w:tc>
          <w:tcPr>
            <w:tcW w:w="33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color w:val="auto"/>
                <w:lang w:eastAsia="zh-CN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</w:rPr>
              <w:t>D</w:t>
            </w: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505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LED吸顶灯</w:t>
            </w: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color w:val="auto"/>
                <w:lang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详见图纸</w:t>
            </w:r>
          </w:p>
        </w:tc>
        <w:tc>
          <w:tcPr>
            <w:tcW w:w="33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hint="default" w:ascii="黑体" w:hAnsi="黑体" w:eastAsia="黑体"/>
                <w:b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技术参数</w:t>
            </w: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  <w:lang w:eastAsia="zh-CN"/>
              </w:rPr>
              <w:t>：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参考颜色：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Ф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260*65mm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参考功率/色温：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  <w:t>64</w:t>
            </w:r>
            <w:r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  <w:t>00K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58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spacing w:line="360" w:lineRule="auto"/>
              <w:jc w:val="left"/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参考品牌：西顿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参考型号：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fldChar w:fldCharType="begin"/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instrText xml:space="preserve"> HYPERLINK "http://www.cdn.cc/product_show-1358.html" </w:instrTex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fldChar w:fldCharType="separate"/>
            </w:r>
            <w:r>
              <w:rPr>
                <w:rFonts w:hint="default" w:ascii="黑体" w:hAnsi="黑体" w:eastAsia="黑体"/>
                <w:color w:val="auto"/>
                <w:sz w:val="24"/>
                <w:szCs w:val="24"/>
                <w:lang w:eastAsia="zh-CN"/>
              </w:rPr>
              <w:t>CE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X1</w:t>
            </w:r>
            <w:r>
              <w:rPr>
                <w:rFonts w:hint="default" w:ascii="黑体" w:hAnsi="黑体" w:eastAsia="黑体"/>
                <w:color w:val="auto"/>
                <w:sz w:val="24"/>
                <w:szCs w:val="24"/>
                <w:lang w:eastAsia="zh-CN"/>
              </w:rPr>
              <w:fldChar w:fldCharType="end"/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2-10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功率：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12W</w:t>
            </w: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色温：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6400K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灯具尺寸：Ф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260*65mm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光源：LED</w:t>
            </w: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安装方式：吸顶式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596800" behindDoc="0" locked="0" layoutInCell="1" allowOverlap="1">
                  <wp:simplePos x="0" y="0"/>
                  <wp:positionH relativeFrom="column">
                    <wp:posOffset>1514475</wp:posOffset>
                  </wp:positionH>
                  <wp:positionV relativeFrom="paragraph">
                    <wp:posOffset>141605</wp:posOffset>
                  </wp:positionV>
                  <wp:extent cx="3361055" cy="2181225"/>
                  <wp:effectExtent l="0" t="0" r="10795" b="9525"/>
                  <wp:wrapNone/>
                  <wp:docPr id="46" name="图片 46" descr="C:\Users\Administrator\Desktop\QQ图片20191227014648.pngQQ图片20191227014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C:\Users\Administrator\Desktop\QQ图片20191227014648.pngQQ图片2019122701464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t="157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05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505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32"/>
                <w:szCs w:val="32"/>
              </w:rPr>
              <w:t>工程灯具类</w:t>
            </w:r>
          </w:p>
        </w:tc>
        <w:tc>
          <w:tcPr>
            <w:tcW w:w="33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color w:val="auto"/>
                <w:lang w:eastAsia="zh-CN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</w:rPr>
              <w:t>D</w:t>
            </w: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71" w:hRule="atLeast"/>
        </w:trPr>
        <w:tc>
          <w:tcPr>
            <w:tcW w:w="6505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rPr>
                <w:rFonts w:hint="eastAsia" w:ascii="黑体" w:hAnsi="黑体" w:eastAsia="黑体" w:cs="黑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黑体"/>
                <w:b w:val="0"/>
                <w:bCs/>
                <w:sz w:val="24"/>
                <w:szCs w:val="24"/>
              </w:rPr>
              <w:t>LED</w:t>
            </w:r>
            <w:r>
              <w:rPr>
                <w:rFonts w:hint="eastAsia" w:ascii="黑体" w:hAnsi="黑体" w:eastAsia="黑体" w:cs="黑体"/>
                <w:b w:val="0"/>
                <w:bCs/>
                <w:sz w:val="24"/>
                <w:szCs w:val="24"/>
                <w:lang w:val="en-US" w:eastAsia="zh-CN"/>
              </w:rPr>
              <w:t>吊线灯</w:t>
            </w: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color w:val="auto"/>
                <w:lang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 w:cs="华文细黑"/>
                <w:b w:val="0"/>
                <w:bCs w:val="0"/>
                <w:color w:val="auto"/>
                <w:kern w:val="0"/>
                <w:sz w:val="24"/>
                <w:szCs w:val="24"/>
                <w:lang w:val="en-US" w:eastAsia="zh-CN"/>
              </w:rPr>
              <w:t>详见图纸</w:t>
            </w:r>
          </w:p>
        </w:tc>
        <w:tc>
          <w:tcPr>
            <w:tcW w:w="33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color w:val="auto"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参考颜色：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</w:rPr>
              <w:t>见选型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参考功率/色温：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  <w:t>40</w:t>
            </w:r>
            <w:r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  <w:t>00K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14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spacing w:line="360" w:lineRule="auto"/>
              <w:jc w:val="lef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参考品牌：西顿</w:t>
            </w: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参考型号：CE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B0512B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-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 xml:space="preserve">B 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功率：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36W</w:t>
            </w: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色温：4000K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sz w:val="24"/>
                <w:szCs w:val="24"/>
                <w:lang w:val="en-US"/>
              </w:rPr>
            </w:pP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安装方式：吊线式</w:t>
            </w: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spacing w:line="360" w:lineRule="auto"/>
              <w:jc w:val="center"/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5699760" cy="2895600"/>
                  <wp:effectExtent l="0" t="0" r="0" b="0"/>
                  <wp:docPr id="54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9760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spacing w:line="360" w:lineRule="auto"/>
              <w:jc w:val="center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.</w:t>
            </w:r>
          </w:p>
        </w:tc>
      </w:tr>
    </w:tbl>
    <w:p>
      <w:pPr>
        <w:jc w:val="center"/>
        <w:rPr>
          <w:rFonts w:hint="eastAsia" w:ascii="黑体" w:hAnsi="黑体" w:eastAsia="黑体"/>
          <w:b/>
          <w:color w:val="auto"/>
          <w:sz w:val="32"/>
          <w:szCs w:val="32"/>
        </w:rPr>
      </w:pPr>
      <w:r>
        <w:rPr>
          <w:rFonts w:hint="eastAsia" w:ascii="黑体" w:hAnsi="黑体" w:eastAsia="黑体"/>
          <w:b/>
          <w:color w:val="auto"/>
          <w:sz w:val="32"/>
          <w:szCs w:val="32"/>
        </w:rPr>
        <w:br w:type="page"/>
      </w:r>
    </w:p>
    <w:tbl>
      <w:tblPr>
        <w:tblStyle w:val="17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14"/>
        <w:gridCol w:w="726"/>
        <w:gridCol w:w="65"/>
        <w:gridCol w:w="33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5714" w:type="dxa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32"/>
                <w:szCs w:val="32"/>
              </w:rPr>
              <w:t>工程灯具类</w:t>
            </w:r>
          </w:p>
        </w:tc>
        <w:tc>
          <w:tcPr>
            <w:tcW w:w="4140" w:type="dxa"/>
            <w:gridSpan w:val="3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color w:val="auto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</w:rPr>
              <w:t>D</w:t>
            </w: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  <w:lang w:val="en-US" w:eastAsia="zh-CN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71" w:hRule="atLeast"/>
        </w:trPr>
        <w:tc>
          <w:tcPr>
            <w:tcW w:w="5714" w:type="dxa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  <w:t>LED</w:t>
            </w:r>
            <w:r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  <w:t>射灯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lang w:val="en-US"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详见图纸</w:t>
            </w:r>
          </w:p>
        </w:tc>
        <w:tc>
          <w:tcPr>
            <w:tcW w:w="4140" w:type="dxa"/>
            <w:gridSpan w:val="3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color w:val="auto"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参考颜色：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</w:rPr>
              <w:t>见选型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参考功率/色温：</w:t>
            </w:r>
            <w:r>
              <w:rPr>
                <w:rFonts w:hint="eastAsia" w:ascii="黑体" w:hAnsi="黑体" w:eastAsia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4</w:t>
            </w:r>
            <w:r>
              <w:rPr>
                <w:rFonts w:ascii="黑体" w:hAnsi="黑体" w:eastAsia="黑体" w:cs="华文细黑"/>
                <w:b w:val="0"/>
                <w:bCs/>
                <w:color w:val="auto"/>
                <w:kern w:val="0"/>
                <w:sz w:val="24"/>
                <w:szCs w:val="24"/>
              </w:rPr>
              <w:t>0</w:t>
            </w:r>
            <w:r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  <w:t>00K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4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03" w:hRule="atLeast"/>
        </w:trPr>
        <w:tc>
          <w:tcPr>
            <w:tcW w:w="9854" w:type="dxa"/>
            <w:gridSpan w:val="4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参考品牌：西顿</w:t>
            </w:r>
          </w:p>
          <w:p>
            <w:pPr>
              <w:spacing w:line="360" w:lineRule="auto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参考型号：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CET2313-01</w:t>
            </w:r>
          </w:p>
          <w:p>
            <w:pPr>
              <w:spacing w:line="360" w:lineRule="auto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功率：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1*7W</w:t>
            </w:r>
          </w:p>
          <w:p>
            <w:pPr>
              <w:spacing w:line="360" w:lineRule="auto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光通量：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450lm</w:t>
            </w:r>
          </w:p>
          <w:p>
            <w:pPr>
              <w:spacing w:line="360" w:lineRule="auto"/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色温：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4000K</w:t>
            </w:r>
          </w:p>
          <w:p>
            <w:pPr>
              <w:spacing w:line="360" w:lineRule="auto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灯具尺寸：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</w:rPr>
              <w:t>Ф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75*68mm</w:t>
            </w:r>
          </w:p>
          <w:p>
            <w:pPr>
              <w:spacing w:line="360" w:lineRule="auto"/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光束角：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30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°</w:t>
            </w:r>
          </w:p>
          <w:p>
            <w:pPr>
              <w:spacing w:line="360" w:lineRule="auto"/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光源：COB</w:t>
            </w:r>
          </w:p>
          <w:p>
            <w:pPr>
              <w:spacing w:line="360" w:lineRule="auto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开孔尺寸：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</w:rPr>
              <w:t>Ф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65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</w:rPr>
              <w:t>mm</w:t>
            </w:r>
          </w:p>
          <w:p>
            <w:pPr>
              <w:spacing w:line="360" w:lineRule="auto"/>
              <w:jc w:val="both"/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</w:rP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1672590</wp:posOffset>
                  </wp:positionH>
                  <wp:positionV relativeFrom="paragraph">
                    <wp:posOffset>543560</wp:posOffset>
                  </wp:positionV>
                  <wp:extent cx="2585720" cy="2024380"/>
                  <wp:effectExtent l="0" t="0" r="5080" b="2540"/>
                  <wp:wrapNone/>
                  <wp:docPr id="9" name="图片 13" descr="C:\Users\Administrator\Desktop\QQ图片20191227004715.pngQQ图片20191227004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3" descr="C:\Users\Administrator\Desktop\QQ图片20191227004715.pngQQ图片2019122700471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720" cy="202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颜色：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哑白+打砂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440" w:type="dxa"/>
            <w:gridSpan w:val="2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bookmarkStart w:id="11" w:name="_Toc31427"/>
            <w:r>
              <w:rPr>
                <w:rFonts w:hint="eastAsia" w:ascii="黑体" w:hAnsi="黑体" w:eastAsia="黑体"/>
                <w:b/>
                <w:color w:val="auto"/>
                <w:sz w:val="32"/>
                <w:szCs w:val="32"/>
              </w:rPr>
              <w:t>工程灯具类</w:t>
            </w:r>
          </w:p>
        </w:tc>
        <w:tc>
          <w:tcPr>
            <w:tcW w:w="3414" w:type="dxa"/>
            <w:gridSpan w:val="2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color w:val="auto"/>
                <w:lang w:eastAsia="zh-CN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</w:rPr>
              <w:t>D</w:t>
            </w: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46" w:hRule="atLeast"/>
        </w:trPr>
        <w:tc>
          <w:tcPr>
            <w:tcW w:w="6440" w:type="dxa"/>
            <w:gridSpan w:val="2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信息</w:t>
            </w:r>
          </w:p>
          <w:p>
            <w:pPr>
              <w:spacing w:line="360" w:lineRule="auto"/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  <w:lang w:val="en-US" w:eastAsia="zh-CN"/>
              </w:rPr>
              <w:t>子项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名称：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  <w:t>LED筒灯</w:t>
            </w: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color w:val="auto"/>
                <w:lang w:val="en-US"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卫生间</w:t>
            </w:r>
          </w:p>
        </w:tc>
        <w:tc>
          <w:tcPr>
            <w:tcW w:w="3414" w:type="dxa"/>
            <w:gridSpan w:val="2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360" w:lineRule="auto"/>
              <w:rPr>
                <w:rFonts w:ascii="黑体" w:hAnsi="黑体" w:eastAsia="黑体"/>
                <w:b/>
                <w:color w:val="auto"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技术参数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参考颜色：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</w:rPr>
              <w:t>见选型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参考色温：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  <w:t>4</w:t>
            </w:r>
            <w:r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  <w:t>000K</w:t>
            </w:r>
          </w:p>
          <w:p>
            <w:pPr>
              <w:spacing w:line="360" w:lineRule="auto"/>
              <w:rPr>
                <w:rFonts w:ascii="黑体" w:hAnsi="黑体" w:eastAsia="黑体"/>
                <w:color w:val="auto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4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4" w:hRule="atLeast"/>
        </w:trPr>
        <w:tc>
          <w:tcPr>
            <w:tcW w:w="9854" w:type="dxa"/>
            <w:gridSpan w:val="4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spacing w:line="360" w:lineRule="auto"/>
              <w:jc w:val="lef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参考品牌：西顿</w:t>
            </w:r>
          </w:p>
          <w:p>
            <w:pPr>
              <w:spacing w:line="360" w:lineRule="auto"/>
              <w:jc w:val="lef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参考型号：</w:t>
            </w:r>
            <w:r>
              <w:rPr>
                <w:rFonts w:ascii="黑体" w:hAnsi="黑体" w:eastAsia="黑体"/>
                <w:sz w:val="24"/>
                <w:szCs w:val="24"/>
              </w:rPr>
              <w:fldChar w:fldCharType="begin"/>
            </w:r>
            <w:r>
              <w:rPr>
                <w:rFonts w:hint="eastAsia" w:ascii="黑体" w:hAnsi="黑体" w:eastAsia="黑体"/>
                <w:sz w:val="24"/>
                <w:szCs w:val="24"/>
              </w:rPr>
              <w:instrText xml:space="preserve"> HYPERLINK "http://www.cdn.cc/product_show-1358.html" </w:instrText>
            </w:r>
            <w:r>
              <w:rPr>
                <w:rFonts w:ascii="黑体" w:hAnsi="黑体" w:eastAsia="黑体"/>
                <w:sz w:val="24"/>
                <w:szCs w:val="24"/>
              </w:rPr>
              <w:fldChar w:fldCharType="separate"/>
            </w:r>
            <w:r>
              <w:rPr>
                <w:rFonts w:ascii="黑体" w:hAnsi="黑体" w:eastAsia="黑体"/>
                <w:sz w:val="24"/>
                <w:szCs w:val="24"/>
              </w:rPr>
              <w:t>CEA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1250</w:t>
            </w:r>
            <w:r>
              <w:rPr>
                <w:rFonts w:ascii="黑体" w:hAnsi="黑体" w:eastAsia="黑体"/>
                <w:sz w:val="24"/>
                <w:szCs w:val="24"/>
              </w:rPr>
              <w:t>1K-01</w:t>
            </w:r>
            <w:r>
              <w:rPr>
                <w:rFonts w:ascii="黑体" w:hAnsi="黑体" w:eastAsia="黑体"/>
                <w:sz w:val="24"/>
                <w:szCs w:val="24"/>
              </w:rPr>
              <w:fldChar w:fldCharType="end"/>
            </w:r>
          </w:p>
          <w:p>
            <w:pPr>
              <w:spacing w:line="360" w:lineRule="auto"/>
              <w:jc w:val="lef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功率：1*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7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W</w:t>
            </w:r>
          </w:p>
          <w:p>
            <w:pPr>
              <w:spacing w:line="360" w:lineRule="auto"/>
              <w:jc w:val="lef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光通量：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455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lm</w:t>
            </w:r>
          </w:p>
          <w:p>
            <w:pPr>
              <w:spacing w:line="360" w:lineRule="auto"/>
              <w:jc w:val="lef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色温：4000K</w:t>
            </w:r>
          </w:p>
          <w:p>
            <w:pPr>
              <w:spacing w:line="360" w:lineRule="auto"/>
              <w:jc w:val="lef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灯具尺寸：Ф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90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*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54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mm</w:t>
            </w:r>
          </w:p>
          <w:p>
            <w:pPr>
              <w:spacing w:line="360" w:lineRule="auto"/>
              <w:jc w:val="lef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光束角：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7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0°</w:t>
            </w:r>
          </w:p>
          <w:p>
            <w:pPr>
              <w:spacing w:line="360" w:lineRule="auto"/>
              <w:jc w:val="lef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sz w:val="24"/>
                <w:szCs w:val="24"/>
              </w:rPr>
              <w:t>开孔尺寸：Ф</w:t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>75</w:t>
            </w:r>
            <w:r>
              <w:rPr>
                <w:rFonts w:hint="eastAsia" w:ascii="黑体" w:hAnsi="黑体" w:eastAsia="黑体"/>
                <w:sz w:val="24"/>
                <w:szCs w:val="24"/>
              </w:rPr>
              <w:t>mm</w:t>
            </w:r>
          </w:p>
          <w:p>
            <w:pPr>
              <w:spacing w:line="360" w:lineRule="auto"/>
              <w:jc w:val="left"/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</w:pPr>
            <w:r>
              <w:drawing>
                <wp:anchor distT="0" distB="0" distL="114300" distR="114300" simplePos="0" relativeHeight="252014592" behindDoc="0" locked="0" layoutInCell="1" allowOverlap="1">
                  <wp:simplePos x="0" y="0"/>
                  <wp:positionH relativeFrom="column">
                    <wp:posOffset>1474470</wp:posOffset>
                  </wp:positionH>
                  <wp:positionV relativeFrom="paragraph">
                    <wp:posOffset>247015</wp:posOffset>
                  </wp:positionV>
                  <wp:extent cx="2747010" cy="3251200"/>
                  <wp:effectExtent l="0" t="0" r="11430" b="10160"/>
                  <wp:wrapSquare wrapText="bothSides"/>
                  <wp:docPr id="5" name="图片 5" descr="C:\Users\Administrator\Desktop\QQ图片20191227011125.pngQQ图片20191227011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:\Users\Administrator\Desktop\QQ图片20191227011125.pngQQ图片2019122701112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r="2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7010" cy="325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黑体" w:hAnsi="黑体" w:eastAsia="黑体"/>
                <w:sz w:val="24"/>
                <w:szCs w:val="24"/>
              </w:rPr>
              <w:t>颜色：哑白+打砂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505" w:type="dxa"/>
            <w:gridSpan w:val="3"/>
            <w:tcBorders>
              <w:top w:val="single" w:color="auto" w:sz="18" w:space="0"/>
              <w:lef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32"/>
                <w:szCs w:val="32"/>
              </w:rPr>
              <w:t>工程灯具类</w:t>
            </w:r>
          </w:p>
        </w:tc>
        <w:tc>
          <w:tcPr>
            <w:tcW w:w="3349" w:type="dxa"/>
            <w:tcBorders>
              <w:top w:val="single" w:color="auto" w:sz="1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/>
                <w:color w:val="auto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</w:rPr>
              <w:t>D</w:t>
            </w:r>
            <w:r>
              <w:rPr>
                <w:rFonts w:hint="eastAsia" w:ascii="黑体" w:hAnsi="黑体" w:eastAsia="黑体"/>
                <w:b/>
                <w:color w:val="auto"/>
                <w:sz w:val="48"/>
                <w:szCs w:val="48"/>
                <w:lang w:val="en-US" w:eastAsia="zh-CN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71" w:hRule="atLeast"/>
        </w:trPr>
        <w:tc>
          <w:tcPr>
            <w:tcW w:w="6505" w:type="dxa"/>
            <w:gridSpan w:val="3"/>
            <w:tcBorders>
              <w:left w:val="single" w:color="auto" w:sz="18" w:space="0"/>
              <w:bottom w:val="single" w:color="auto" w:sz="8" w:space="0"/>
            </w:tcBorders>
          </w:tcPr>
          <w:p>
            <w:pPr>
              <w:spacing w:line="400" w:lineRule="exact"/>
              <w:rPr>
                <w:rFonts w:ascii="黑体" w:hAnsi="黑体" w:eastAsia="黑体"/>
                <w:b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  <w:lang w:val="en-US" w:eastAsia="zh-CN"/>
              </w:rPr>
              <w:t>子项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名称：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 w:cs="华文细黑"/>
                <w:b w:val="0"/>
                <w:bCs w:val="0"/>
                <w:color w:val="auto"/>
                <w:kern w:val="0"/>
                <w:sz w:val="24"/>
                <w:szCs w:val="24"/>
              </w:rPr>
              <w:t>LED</w:t>
            </w:r>
            <w:r>
              <w:rPr>
                <w:rFonts w:hint="eastAsia" w:ascii="黑体" w:hAnsi="黑体" w:eastAsia="黑体" w:cs="华文细黑"/>
                <w:b w:val="0"/>
                <w:bCs w:val="0"/>
                <w:color w:val="auto"/>
                <w:kern w:val="0"/>
                <w:sz w:val="24"/>
                <w:szCs w:val="24"/>
                <w:lang w:val="en-US" w:eastAsia="zh-CN"/>
              </w:rPr>
              <w:t>平板灯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/>
                <w:color w:val="auto"/>
                <w:lang w:val="en-US" w:eastAsia="zh-CN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卫生间</w:t>
            </w:r>
          </w:p>
        </w:tc>
        <w:tc>
          <w:tcPr>
            <w:tcW w:w="3349" w:type="dxa"/>
            <w:tcBorders>
              <w:bottom w:val="single" w:color="auto" w:sz="8" w:space="0"/>
              <w:right w:val="single" w:color="auto" w:sz="18" w:space="0"/>
            </w:tcBorders>
          </w:tcPr>
          <w:p>
            <w:pPr>
              <w:spacing w:line="400" w:lineRule="exact"/>
              <w:rPr>
                <w:rFonts w:ascii="黑体" w:hAnsi="黑体" w:eastAsia="黑体"/>
                <w:b/>
                <w:color w:val="auto"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参考颜色：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color w:val="auto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参考尺寸：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</w:rPr>
              <w:t>见选型</w:t>
            </w:r>
          </w:p>
          <w:p>
            <w:pPr>
              <w:spacing w:line="400" w:lineRule="exact"/>
              <w:rPr>
                <w:rFonts w:hint="default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参考功率/色温：</w:t>
            </w:r>
            <w:r>
              <w:rPr>
                <w:rFonts w:hint="eastAsia" w:ascii="黑体" w:hAnsi="黑体" w:eastAsia="黑体" w:cs="华文细黑"/>
                <w:color w:val="auto"/>
                <w:kern w:val="0"/>
                <w:sz w:val="24"/>
                <w:szCs w:val="24"/>
                <w:lang w:val="en-US" w:eastAsia="zh-CN"/>
              </w:rPr>
              <w:t>4000K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color w:val="auto"/>
                <w:kern w:val="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4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vAlign w:val="center"/>
          </w:tcPr>
          <w:p>
            <w:pPr>
              <w:jc w:val="center"/>
              <w:rPr>
                <w:rFonts w:ascii="黑体" w:hAnsi="黑体" w:eastAsia="黑体"/>
                <w:color w:val="auto"/>
              </w:rPr>
            </w:pP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color w:val="auto"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color w:val="auto"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14" w:hRule="atLeast"/>
        </w:trPr>
        <w:tc>
          <w:tcPr>
            <w:tcW w:w="9854" w:type="dxa"/>
            <w:gridSpan w:val="4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</w:tcPr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参考品牌：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西顿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参考型号：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CEW10RA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功率：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16W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eastAsia="zh-CN"/>
              </w:rPr>
              <w:t>色温：</w:t>
            </w: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4000K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/>
                <w:color w:val="auto"/>
                <w:sz w:val="24"/>
                <w:szCs w:val="24"/>
                <w:lang w:val="en-US" w:eastAsia="zh-CN"/>
              </w:rPr>
              <w:t>尺寸：300*300mm</w:t>
            </w:r>
          </w:p>
          <w:p>
            <w:pPr>
              <w:spacing w:line="360" w:lineRule="auto"/>
              <w:jc w:val="left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spacing w:line="360" w:lineRule="auto"/>
              <w:jc w:val="center"/>
            </w:pPr>
          </w:p>
          <w:p>
            <w:pPr>
              <w:spacing w:line="360" w:lineRule="auto"/>
              <w:jc w:val="center"/>
              <w:rPr>
                <w:rFonts w:hint="default" w:ascii="黑体" w:hAnsi="黑体" w:eastAsia="黑体"/>
                <w:color w:val="auto"/>
                <w:sz w:val="24"/>
                <w:szCs w:val="24"/>
                <w:lang w:val="en-US" w:eastAsia="zh-CN"/>
              </w:rPr>
            </w:pPr>
            <w:r>
              <w:drawing>
                <wp:inline distT="0" distB="0" distL="114300" distR="114300">
                  <wp:extent cx="4655820" cy="2407920"/>
                  <wp:effectExtent l="0" t="0" r="7620" b="0"/>
                  <wp:docPr id="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5820" cy="2407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3"/>
        <w:numPr>
          <w:ilvl w:val="0"/>
          <w:numId w:val="0"/>
        </w:numPr>
        <w:rPr>
          <w:rFonts w:hint="default" w:ascii="黑体" w:hAnsi="黑体" w:eastAsia="黑体"/>
          <w:sz w:val="24"/>
          <w:szCs w:val="24"/>
          <w:lang w:val="en-US" w:eastAsia="zh-CN"/>
        </w:rPr>
      </w:pPr>
      <w:bookmarkStart w:id="12" w:name="_Toc30309"/>
      <w:r>
        <w:rPr>
          <w:rFonts w:hint="eastAsia" w:ascii="黑体" w:hAnsi="黑体" w:eastAsia="黑体"/>
          <w:b/>
          <w:sz w:val="24"/>
          <w:szCs w:val="24"/>
          <w:lang w:val="en-US" w:eastAsia="zh-CN"/>
        </w:rPr>
        <w:t>11</w:t>
      </w:r>
      <w:r>
        <w:rPr>
          <w:rFonts w:hint="eastAsia" w:ascii="黑体" w:hAnsi="黑体" w:eastAsia="黑体"/>
          <w:sz w:val="24"/>
          <w:szCs w:val="24"/>
        </w:rPr>
        <w:t>.</w:t>
      </w:r>
      <w:r>
        <w:rPr>
          <w:rFonts w:hint="eastAsia" w:ascii="黑体" w:hAnsi="黑体" w:eastAsia="黑体"/>
          <w:sz w:val="24"/>
          <w:szCs w:val="24"/>
          <w:lang w:eastAsia="zh-CN"/>
        </w:rPr>
        <w:t>洁具</w:t>
      </w:r>
      <w:r>
        <w:rPr>
          <w:rFonts w:hint="eastAsia" w:ascii="黑体" w:hAnsi="黑体" w:eastAsia="黑体"/>
          <w:sz w:val="24"/>
          <w:szCs w:val="24"/>
          <w:lang w:val="en-US" w:eastAsia="zh-CN"/>
        </w:rPr>
        <w:t>类</w:t>
      </w:r>
      <w:bookmarkEnd w:id="11"/>
      <w:bookmarkEnd w:id="12"/>
    </w:p>
    <w:tbl>
      <w:tblPr>
        <w:tblStyle w:val="16"/>
        <w:tblW w:w="960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4" w:space="0"/>
          <w:insideV w:val="non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2"/>
        <w:gridCol w:w="1477"/>
        <w:gridCol w:w="1500"/>
        <w:gridCol w:w="1733"/>
        <w:gridCol w:w="837"/>
        <w:gridCol w:w="1366"/>
        <w:gridCol w:w="1200"/>
        <w:gridCol w:w="7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  <w:jc w:val="center"/>
        </w:trPr>
        <w:tc>
          <w:tcPr>
            <w:tcW w:w="722" w:type="dxa"/>
            <w:tcBorders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编号</w:t>
            </w:r>
          </w:p>
        </w:tc>
        <w:tc>
          <w:tcPr>
            <w:tcW w:w="1477" w:type="dxa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材料名称</w:t>
            </w:r>
          </w:p>
        </w:tc>
        <w:tc>
          <w:tcPr>
            <w:tcW w:w="3233" w:type="dxa"/>
            <w:gridSpan w:val="2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参考品牌及型号</w:t>
            </w:r>
          </w:p>
        </w:tc>
        <w:tc>
          <w:tcPr>
            <w:tcW w:w="837" w:type="dxa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颜色</w:t>
            </w:r>
          </w:p>
        </w:tc>
        <w:tc>
          <w:tcPr>
            <w:tcW w:w="1366" w:type="dxa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参考尺寸（mm）</w:t>
            </w:r>
          </w:p>
        </w:tc>
        <w:tc>
          <w:tcPr>
            <w:tcW w:w="1200" w:type="dxa"/>
            <w:tcBorders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使用区域</w:t>
            </w:r>
          </w:p>
        </w:tc>
        <w:tc>
          <w:tcPr>
            <w:tcW w:w="771" w:type="dxa"/>
            <w:tcBorders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left"/>
              <w:rPr>
                <w:rFonts w:ascii="黑体" w:hAnsi="黑体" w:eastAsia="黑体"/>
                <w:sz w:val="20"/>
                <w:szCs w:val="20"/>
              </w:rPr>
            </w:pPr>
            <w:r>
              <w:rPr>
                <w:rFonts w:hint="eastAsia" w:ascii="黑体" w:hAnsi="黑体" w:eastAsia="黑体"/>
                <w:sz w:val="20"/>
                <w:szCs w:val="20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J-01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蹲便器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/>
              </w:rPr>
              <w:t>HC3027B-065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J-02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蹲便器配件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HMV22016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J-03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小便器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HC4009H-073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J-04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小便器感应器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HMV11014AC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J-05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面盆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HC10050-045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J-06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面盆水龙头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HMF2600-18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J-07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拖把池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HC9002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J-08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拖把池水龙头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HMF2600-15C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J-09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不锈钢圆形厕纸盒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HMP890-07-2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4" w:space="0"/>
            <w:insideV w:val="non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722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J-10</w:t>
            </w:r>
          </w:p>
        </w:tc>
        <w:tc>
          <w:tcPr>
            <w:tcW w:w="147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default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防臭地漏</w:t>
            </w:r>
          </w:p>
        </w:tc>
        <w:tc>
          <w:tcPr>
            <w:tcW w:w="15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7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tabs>
                <w:tab w:val="left" w:pos="585"/>
              </w:tabs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HMD1C001</w:t>
            </w: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3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eastAsia="zh-CN"/>
              </w:rPr>
            </w:pPr>
          </w:p>
        </w:tc>
        <w:tc>
          <w:tcPr>
            <w:tcW w:w="12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公共卫生间</w:t>
            </w:r>
          </w:p>
        </w:tc>
        <w:tc>
          <w:tcPr>
            <w:tcW w:w="771" w:type="dxa"/>
            <w:tcBorders>
              <w:top w:val="single" w:color="auto" w:sz="4" w:space="0"/>
              <w:left w:val="nil"/>
              <w:bottom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</w:pPr>
          </w:p>
        </w:tc>
      </w:tr>
    </w:tbl>
    <w:p>
      <w:pPr>
        <w:tabs>
          <w:tab w:val="left" w:pos="5805"/>
        </w:tabs>
        <w:jc w:val="left"/>
        <w:rPr>
          <w:rFonts w:ascii="黑体" w:hAnsi="黑体" w:eastAsia="黑体"/>
        </w:rPr>
      </w:pPr>
    </w:p>
    <w:p>
      <w:pPr>
        <w:tabs>
          <w:tab w:val="left" w:pos="5805"/>
        </w:tabs>
        <w:jc w:val="left"/>
        <w:rPr>
          <w:rFonts w:ascii="黑体" w:hAnsi="黑体" w:eastAsia="黑体"/>
        </w:rPr>
      </w:pPr>
    </w:p>
    <w:p>
      <w:pPr>
        <w:tabs>
          <w:tab w:val="left" w:pos="5805"/>
        </w:tabs>
        <w:jc w:val="left"/>
        <w:rPr>
          <w:rFonts w:ascii="黑体" w:hAnsi="黑体" w:eastAsia="黑体"/>
        </w:rPr>
      </w:pPr>
    </w:p>
    <w:p>
      <w:pPr>
        <w:tabs>
          <w:tab w:val="left" w:pos="5805"/>
        </w:tabs>
        <w:jc w:val="left"/>
        <w:rPr>
          <w:rFonts w:ascii="黑体" w:hAnsi="黑体" w:eastAsia="黑体"/>
        </w:rPr>
      </w:pPr>
    </w:p>
    <w:p>
      <w:pPr>
        <w:tabs>
          <w:tab w:val="left" w:pos="5805"/>
        </w:tabs>
        <w:jc w:val="left"/>
        <w:rPr>
          <w:rFonts w:ascii="黑体" w:hAnsi="黑体" w:eastAsia="黑体"/>
        </w:rPr>
      </w:pPr>
    </w:p>
    <w:p>
      <w:pPr>
        <w:tabs>
          <w:tab w:val="left" w:pos="5805"/>
        </w:tabs>
        <w:jc w:val="left"/>
        <w:rPr>
          <w:rFonts w:ascii="黑体" w:hAnsi="黑体" w:eastAsia="黑体"/>
        </w:rPr>
      </w:pPr>
    </w:p>
    <w:p>
      <w:pPr>
        <w:tabs>
          <w:tab w:val="left" w:pos="5805"/>
        </w:tabs>
        <w:jc w:val="left"/>
        <w:rPr>
          <w:rFonts w:ascii="黑体" w:hAnsi="黑体" w:eastAsia="黑体"/>
        </w:rPr>
      </w:pPr>
    </w:p>
    <w:p>
      <w:pPr>
        <w:tabs>
          <w:tab w:val="left" w:pos="5805"/>
        </w:tabs>
        <w:jc w:val="left"/>
        <w:rPr>
          <w:rFonts w:ascii="黑体" w:hAnsi="黑体" w:eastAsia="黑体"/>
        </w:rPr>
      </w:pPr>
    </w:p>
    <w:p>
      <w:pPr>
        <w:tabs>
          <w:tab w:val="left" w:pos="5805"/>
        </w:tabs>
        <w:jc w:val="left"/>
        <w:rPr>
          <w:rFonts w:ascii="黑体" w:hAnsi="黑体" w:eastAsia="黑体"/>
        </w:rPr>
      </w:pPr>
    </w:p>
    <w:p>
      <w:pPr>
        <w:tabs>
          <w:tab w:val="left" w:pos="5805"/>
        </w:tabs>
        <w:jc w:val="left"/>
        <w:rPr>
          <w:rFonts w:ascii="黑体" w:hAnsi="黑体" w:eastAsia="黑体"/>
        </w:rPr>
      </w:pPr>
    </w:p>
    <w:tbl>
      <w:tblPr>
        <w:tblStyle w:val="16"/>
        <w:tblW w:w="98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8"/>
        <w:gridCol w:w="30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J-0</w:t>
            </w:r>
            <w:r>
              <w:rPr>
                <w:rFonts w:hint="eastAsia" w:ascii="黑体" w:hAnsi="黑体" w:eastAsia="黑体"/>
                <w:b/>
                <w:sz w:val="48"/>
                <w:szCs w:val="48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蹲便器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参考型号：HC3027B-065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</w:p>
          <w:p>
            <w:pPr>
              <w:spacing w:line="360" w:lineRule="auto"/>
              <w:jc w:val="center"/>
              <w:rPr>
                <w:rFonts w:hint="eastAsia" w:ascii="黑体" w:hAnsi="黑体" w:eastAsia="黑体"/>
                <w:sz w:val="24"/>
                <w:szCs w:val="24"/>
                <w:lang w:eastAsia="zh-CN"/>
              </w:rPr>
            </w:pPr>
            <w:r>
              <w:drawing>
                <wp:inline distT="0" distB="0" distL="114300" distR="114300">
                  <wp:extent cx="3239770" cy="2597785"/>
                  <wp:effectExtent l="0" t="0" r="6350" b="8255"/>
                  <wp:docPr id="56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597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蹲便器配件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HMV22016</w:t>
            </w:r>
          </w:p>
          <w:p>
            <w:pPr>
              <w:spacing w:line="360" w:lineRule="auto"/>
              <w:jc w:val="center"/>
            </w:pPr>
            <w:r>
              <w:drawing>
                <wp:inline distT="0" distB="0" distL="114300" distR="114300">
                  <wp:extent cx="2566035" cy="2047240"/>
                  <wp:effectExtent l="0" t="0" r="9525" b="10160"/>
                  <wp:docPr id="58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6035" cy="2047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360" w:lineRule="auto"/>
              <w:jc w:val="center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2222500" cy="1974215"/>
                  <wp:effectExtent l="0" t="0" r="2540" b="6985"/>
                  <wp:docPr id="57" name="图片 16" descr="{THQ8H0JPCQJEVV_QC7O6F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16" descr="{THQ8H0JPCQJEVV_QC7O6FR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1974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小便器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HC4009H-073</w:t>
            </w:r>
          </w:p>
          <w:p>
            <w:pPr>
              <w:spacing w:line="360" w:lineRule="auto"/>
              <w:jc w:val="center"/>
            </w:pPr>
          </w:p>
          <w:p>
            <w:pPr>
              <w:spacing w:line="360" w:lineRule="auto"/>
              <w:jc w:val="center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1795145" cy="3405505"/>
                  <wp:effectExtent l="0" t="0" r="3175" b="8255"/>
                  <wp:docPr id="59" name="图片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145" cy="340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小便器感应器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HMV11014AC</w:t>
            </w:r>
          </w:p>
          <w:p>
            <w:pPr>
              <w:spacing w:line="360" w:lineRule="auto"/>
              <w:jc w:val="center"/>
            </w:pPr>
          </w:p>
          <w:p>
            <w:pPr>
              <w:spacing w:line="360" w:lineRule="auto"/>
              <w:jc w:val="center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3545840" cy="3034030"/>
                  <wp:effectExtent l="0" t="0" r="5080" b="13970"/>
                  <wp:docPr id="60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5840" cy="3034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面盆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HC10050-045</w:t>
            </w:r>
          </w:p>
          <w:p>
            <w:pPr>
              <w:spacing w:line="360" w:lineRule="auto"/>
              <w:jc w:val="center"/>
            </w:pPr>
          </w:p>
          <w:p>
            <w:pPr>
              <w:spacing w:line="360" w:lineRule="auto"/>
              <w:jc w:val="center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3218180" cy="2585720"/>
                  <wp:effectExtent l="0" t="0" r="12700" b="5080"/>
                  <wp:docPr id="61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180" cy="2585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面盆水龙头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HMF2600-18</w:t>
            </w:r>
          </w:p>
          <w:p>
            <w:pPr>
              <w:spacing w:line="360" w:lineRule="auto"/>
              <w:jc w:val="center"/>
            </w:pPr>
          </w:p>
          <w:p>
            <w:pPr>
              <w:spacing w:line="360" w:lineRule="auto"/>
              <w:jc w:val="center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1577975" cy="3371850"/>
                  <wp:effectExtent l="0" t="0" r="6985" b="11430"/>
                  <wp:docPr id="63" name="图片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2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975" cy="337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拖把池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HC9002</w:t>
            </w:r>
          </w:p>
          <w:p>
            <w:pPr>
              <w:spacing w:line="360" w:lineRule="auto"/>
              <w:jc w:val="center"/>
            </w:pPr>
          </w:p>
          <w:p>
            <w:pPr>
              <w:spacing w:line="360" w:lineRule="auto"/>
              <w:jc w:val="center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2487295" cy="2263140"/>
                  <wp:effectExtent l="0" t="0" r="12065" b="7620"/>
                  <wp:docPr id="64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7295" cy="226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拖把池水龙头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HMF2600-15C</w:t>
            </w:r>
          </w:p>
          <w:p>
            <w:pPr>
              <w:spacing w:line="360" w:lineRule="auto"/>
              <w:jc w:val="center"/>
            </w:pPr>
          </w:p>
          <w:p>
            <w:pPr>
              <w:spacing w:line="360" w:lineRule="auto"/>
              <w:jc w:val="center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2830830" cy="2088515"/>
                  <wp:effectExtent l="0" t="0" r="3810" b="14605"/>
                  <wp:docPr id="65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208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J-09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不锈钢圆形厕纸盒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HMP890-07-2</w:t>
            </w:r>
          </w:p>
          <w:p>
            <w:pPr>
              <w:spacing w:line="360" w:lineRule="auto"/>
              <w:jc w:val="center"/>
            </w:pPr>
          </w:p>
          <w:p>
            <w:pPr>
              <w:spacing w:line="360" w:lineRule="auto"/>
              <w:jc w:val="center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2502535" cy="2571115"/>
                  <wp:effectExtent l="0" t="0" r="12065" b="4445"/>
                  <wp:docPr id="66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2535" cy="2571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6828" w:type="dxa"/>
            <w:tcBorders>
              <w:top w:val="single" w:color="auto" w:sz="18" w:space="0"/>
              <w:lef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32"/>
                <w:szCs w:val="32"/>
                <w:lang w:eastAsia="zh-CN"/>
              </w:rPr>
              <w:t>洁具</w:t>
            </w:r>
            <w:r>
              <w:rPr>
                <w:rFonts w:hint="eastAsia" w:ascii="黑体" w:hAnsi="黑体" w:eastAsia="黑体"/>
                <w:b/>
                <w:sz w:val="32"/>
                <w:szCs w:val="32"/>
              </w:rPr>
              <w:t>类</w:t>
            </w:r>
          </w:p>
        </w:tc>
        <w:tc>
          <w:tcPr>
            <w:tcW w:w="3026" w:type="dxa"/>
            <w:tcBorders>
              <w:top w:val="single" w:color="auto" w:sz="1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hint="default" w:ascii="黑体" w:hAnsi="黑体" w:eastAsia="黑体"/>
                <w:lang w:val="en-US"/>
              </w:rPr>
            </w:pPr>
            <w:r>
              <w:rPr>
                <w:rFonts w:hint="eastAsia" w:ascii="黑体" w:hAnsi="黑体" w:eastAsia="黑体"/>
                <w:b/>
                <w:sz w:val="48"/>
                <w:szCs w:val="48"/>
                <w:lang w:val="en-US" w:eastAsia="zh-CN"/>
              </w:rPr>
              <w:t>J-10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1" w:hRule="atLeast"/>
        </w:trPr>
        <w:tc>
          <w:tcPr>
            <w:tcW w:w="6828" w:type="dxa"/>
            <w:tcBorders>
              <w:left w:val="single" w:color="auto" w:sz="18" w:space="0"/>
              <w:bottom w:val="single" w:color="auto" w:sz="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基本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信息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  <w:lang w:eastAsia="zh-CN"/>
              </w:rPr>
              <w:t>子项名称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：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en-US" w:eastAsia="zh-CN"/>
              </w:rPr>
              <w:t>6#、7#楼物业用房</w:t>
            </w:r>
            <w:r>
              <w:rPr>
                <w:rFonts w:hint="eastAsia" w:ascii="黑体" w:hAnsi="黑体" w:eastAsia="黑体"/>
                <w:b w:val="0"/>
                <w:bCs/>
                <w:sz w:val="24"/>
                <w:szCs w:val="24"/>
                <w:lang w:val="zh-CN" w:eastAsia="zh-CN"/>
              </w:rPr>
              <w:t>装修设计</w:t>
            </w:r>
          </w:p>
          <w:p>
            <w:pPr>
              <w:spacing w:line="400" w:lineRule="exact"/>
              <w:jc w:val="left"/>
              <w:rPr>
                <w:rFonts w:hint="eastAsia" w:ascii="黑体" w:hAnsi="黑体" w:eastAsia="黑体" w:cs="华文细黑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材料名称：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t>防臭地漏</w:t>
            </w:r>
          </w:p>
          <w:p>
            <w:pPr>
              <w:spacing w:line="400" w:lineRule="exact"/>
              <w:jc w:val="left"/>
              <w:rPr>
                <w:rFonts w:hint="default" w:ascii="黑体" w:hAnsi="黑体" w:eastAsia="黑体"/>
                <w:lang w:val="en-US" w:eastAsia="zh-CN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使用区域：</w:t>
            </w:r>
            <w:r>
              <w:rPr>
                <w:rFonts w:hint="eastAsia" w:ascii="黑体" w:hAnsi="黑体" w:eastAsia="黑体"/>
                <w:bCs/>
                <w:sz w:val="24"/>
                <w:szCs w:val="24"/>
                <w:lang w:val="en-US" w:eastAsia="zh-CN"/>
              </w:rPr>
              <w:t>公共卫生间</w:t>
            </w:r>
          </w:p>
        </w:tc>
        <w:tc>
          <w:tcPr>
            <w:tcW w:w="3026" w:type="dxa"/>
            <w:tcBorders>
              <w:bottom w:val="single" w:color="auto" w:sz="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  <w:r>
              <w:rPr>
                <w:rFonts w:ascii="黑体" w:hAnsi="黑体" w:eastAsia="黑体"/>
                <w:b/>
                <w:sz w:val="24"/>
                <w:szCs w:val="24"/>
              </w:rPr>
              <w:t>技术参数</w:t>
            </w:r>
          </w:p>
          <w:p>
            <w:pPr>
              <w:spacing w:line="400" w:lineRule="exact"/>
              <w:rPr>
                <w:rFonts w:ascii="黑体" w:hAnsi="黑体" w:eastAsia="黑体" w:cs="华文细黑"/>
                <w:kern w:val="0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参考颜色：</w:t>
            </w:r>
            <w:r>
              <w:rPr>
                <w:rFonts w:ascii="黑体" w:hAnsi="黑体" w:eastAsia="黑体" w:cs="华文细黑"/>
                <w:kern w:val="0"/>
                <w:sz w:val="24"/>
                <w:szCs w:val="24"/>
              </w:rPr>
              <w:t xml:space="preserve"> 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参考尺寸：</w:t>
            </w:r>
          </w:p>
          <w:p>
            <w:pPr>
              <w:spacing w:line="400" w:lineRule="exact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参考色温：</w:t>
            </w:r>
          </w:p>
          <w:p>
            <w:pPr>
              <w:spacing w:line="400" w:lineRule="exact"/>
              <w:rPr>
                <w:rFonts w:ascii="黑体" w:hAnsi="黑体" w:eastAsia="黑体"/>
                <w:b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8" w:space="0"/>
              <w:right w:val="single" w:color="auto" w:sz="18" w:space="0"/>
            </w:tcBorders>
            <w:noWrap w:val="0"/>
            <w:vAlign w:val="center"/>
          </w:tcPr>
          <w:p>
            <w:pPr>
              <w:jc w:val="center"/>
              <w:rPr>
                <w:rFonts w:ascii="黑体" w:hAnsi="黑体" w:eastAsia="黑体"/>
              </w:rPr>
            </w:pP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（参考</w:t>
            </w:r>
            <w:r>
              <w:rPr>
                <w:rFonts w:ascii="黑体" w:hAnsi="黑体" w:eastAsia="黑体"/>
                <w:b/>
                <w:sz w:val="24"/>
                <w:szCs w:val="24"/>
              </w:rPr>
              <w:t>品牌</w:t>
            </w:r>
            <w:r>
              <w:rPr>
                <w:rFonts w:hint="eastAsia" w:ascii="黑体" w:hAnsi="黑体" w:eastAsia="黑体"/>
                <w:b/>
                <w:sz w:val="24"/>
                <w:szCs w:val="24"/>
              </w:rPr>
              <w:t>/参考型号/参考产品图片及装配尺寸图）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80" w:hRule="atLeast"/>
        </w:trPr>
        <w:tc>
          <w:tcPr>
            <w:tcW w:w="9854" w:type="dxa"/>
            <w:gridSpan w:val="2"/>
            <w:tcBorders>
              <w:top w:val="single" w:color="auto" w:sz="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noWrap w:val="0"/>
            <w:vAlign w:val="top"/>
          </w:tcPr>
          <w:p>
            <w:pPr>
              <w:spacing w:line="240" w:lineRule="auto"/>
              <w:jc w:val="left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参考品牌：</w:t>
            </w:r>
            <w:r>
              <w:rPr>
                <w:rFonts w:hint="eastAsia" w:ascii="黑体" w:hAnsi="黑体" w:eastAsia="黑体" w:cs="黑体"/>
                <w:sz w:val="24"/>
                <w:szCs w:val="24"/>
                <w:lang w:eastAsia="zh-CN"/>
              </w:rPr>
              <w:t>恒洁</w:t>
            </w:r>
          </w:p>
          <w:p>
            <w:pPr>
              <w:spacing w:line="240" w:lineRule="auto"/>
              <w:jc w:val="left"/>
              <w:rPr>
                <w:rFonts w:hint="eastAsia" w:ascii="黑体" w:hAnsi="黑体" w:eastAsia="黑体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sz w:val="24"/>
                <w:szCs w:val="24"/>
              </w:rPr>
              <w:t>参考型号：</w:t>
            </w:r>
            <w:r>
              <w:rPr>
                <w:rFonts w:hint="eastAsia" w:ascii="黑体" w:hAnsi="黑体" w:eastAsia="黑体"/>
                <w:sz w:val="20"/>
                <w:szCs w:val="20"/>
                <w:lang w:val="en-US" w:eastAsia="zh-CN"/>
              </w:rPr>
              <w:t>HMD1C001</w:t>
            </w:r>
          </w:p>
          <w:p>
            <w:pPr>
              <w:spacing w:line="360" w:lineRule="auto"/>
              <w:jc w:val="center"/>
            </w:pPr>
          </w:p>
          <w:p>
            <w:pPr>
              <w:spacing w:line="360" w:lineRule="auto"/>
              <w:jc w:val="center"/>
              <w:rPr>
                <w:rFonts w:hint="eastAsia"/>
                <w:lang w:eastAsia="zh-CN"/>
              </w:rPr>
            </w:pPr>
            <w:r>
              <w:drawing>
                <wp:inline distT="0" distB="0" distL="114300" distR="114300">
                  <wp:extent cx="3618230" cy="2425065"/>
                  <wp:effectExtent l="0" t="0" r="8890" b="13335"/>
                  <wp:docPr id="67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8230" cy="2425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tabs>
          <w:tab w:val="left" w:pos="5805"/>
        </w:tabs>
        <w:jc w:val="left"/>
        <w:rPr>
          <w:rFonts w:ascii="黑体" w:hAnsi="黑体" w:eastAsia="黑体"/>
        </w:rPr>
      </w:pPr>
    </w:p>
    <w:sectPr>
      <w:headerReference r:id="rId3" w:type="default"/>
      <w:footerReference r:id="rId4" w:type="default"/>
      <w:pgSz w:w="11906" w:h="16838"/>
      <w:pgMar w:top="1021" w:right="1134" w:bottom="1134" w:left="1134" w:header="851" w:footer="992" w:gutter="0"/>
      <w:pgNumType w:start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华文细黑">
    <w:altName w:val="微软雅黑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68</w:t>
    </w:r>
    <w:r>
      <w:rPr>
        <w:lang w:val="zh-CN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pBdr>
        <w:bottom w:val="none" w:color="auto" w:sz="0" w:space="0"/>
      </w:pBdr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E756F8"/>
    <w:multiLevelType w:val="multilevel"/>
    <w:tmpl w:val="28E756F8"/>
    <w:lvl w:ilvl="0" w:tentative="0">
      <w:start w:val="1"/>
      <w:numFmt w:val="decimal"/>
      <w:pStyle w:val="3"/>
      <w:lvlText w:val="%1."/>
      <w:lvlJc w:val="left"/>
      <w:pPr>
        <w:ind w:left="562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-7382" w:hanging="420"/>
      </w:pPr>
    </w:lvl>
    <w:lvl w:ilvl="2" w:tentative="0">
      <w:start w:val="1"/>
      <w:numFmt w:val="lowerRoman"/>
      <w:lvlText w:val="%3."/>
      <w:lvlJc w:val="right"/>
      <w:pPr>
        <w:ind w:left="-6962" w:hanging="420"/>
      </w:pPr>
    </w:lvl>
    <w:lvl w:ilvl="3" w:tentative="0">
      <w:start w:val="1"/>
      <w:numFmt w:val="decimal"/>
      <w:lvlText w:val="%4."/>
      <w:lvlJc w:val="left"/>
      <w:pPr>
        <w:ind w:left="-6542" w:hanging="420"/>
      </w:pPr>
    </w:lvl>
    <w:lvl w:ilvl="4" w:tentative="0">
      <w:start w:val="1"/>
      <w:numFmt w:val="lowerLetter"/>
      <w:lvlText w:val="%5)"/>
      <w:lvlJc w:val="left"/>
      <w:pPr>
        <w:ind w:left="-6122" w:hanging="420"/>
      </w:pPr>
    </w:lvl>
    <w:lvl w:ilvl="5" w:tentative="0">
      <w:start w:val="1"/>
      <w:numFmt w:val="lowerRoman"/>
      <w:lvlText w:val="%6."/>
      <w:lvlJc w:val="right"/>
      <w:pPr>
        <w:ind w:left="-5702" w:hanging="420"/>
      </w:pPr>
    </w:lvl>
    <w:lvl w:ilvl="6" w:tentative="0">
      <w:start w:val="1"/>
      <w:numFmt w:val="decimal"/>
      <w:lvlText w:val="%7."/>
      <w:lvlJc w:val="left"/>
      <w:pPr>
        <w:ind w:left="-5282" w:hanging="420"/>
      </w:pPr>
    </w:lvl>
    <w:lvl w:ilvl="7" w:tentative="0">
      <w:start w:val="1"/>
      <w:numFmt w:val="lowerLetter"/>
      <w:lvlText w:val="%8)"/>
      <w:lvlJc w:val="left"/>
      <w:pPr>
        <w:ind w:left="-4862" w:hanging="420"/>
      </w:pPr>
    </w:lvl>
    <w:lvl w:ilvl="8" w:tentative="0">
      <w:start w:val="1"/>
      <w:numFmt w:val="lowerRoman"/>
      <w:lvlText w:val="%9."/>
      <w:lvlJc w:val="right"/>
      <w:pPr>
        <w:ind w:left="-4442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 w:val="1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078D"/>
    <w:rsid w:val="0000211C"/>
    <w:rsid w:val="000027D8"/>
    <w:rsid w:val="0000341B"/>
    <w:rsid w:val="00003C87"/>
    <w:rsid w:val="0000408E"/>
    <w:rsid w:val="00005226"/>
    <w:rsid w:val="000054D8"/>
    <w:rsid w:val="0000590B"/>
    <w:rsid w:val="00005E91"/>
    <w:rsid w:val="000063F4"/>
    <w:rsid w:val="00006455"/>
    <w:rsid w:val="00006F7D"/>
    <w:rsid w:val="0000754B"/>
    <w:rsid w:val="000076A0"/>
    <w:rsid w:val="00007AD7"/>
    <w:rsid w:val="0001006E"/>
    <w:rsid w:val="00012700"/>
    <w:rsid w:val="0001288C"/>
    <w:rsid w:val="00012B33"/>
    <w:rsid w:val="000134D0"/>
    <w:rsid w:val="000143E3"/>
    <w:rsid w:val="000147B1"/>
    <w:rsid w:val="000148A1"/>
    <w:rsid w:val="00014A06"/>
    <w:rsid w:val="00015436"/>
    <w:rsid w:val="00015911"/>
    <w:rsid w:val="00016B61"/>
    <w:rsid w:val="00021737"/>
    <w:rsid w:val="000217DC"/>
    <w:rsid w:val="00023C9B"/>
    <w:rsid w:val="00024235"/>
    <w:rsid w:val="00024675"/>
    <w:rsid w:val="0002495F"/>
    <w:rsid w:val="0002498C"/>
    <w:rsid w:val="000267A8"/>
    <w:rsid w:val="0003062C"/>
    <w:rsid w:val="00030F04"/>
    <w:rsid w:val="0003134B"/>
    <w:rsid w:val="00031643"/>
    <w:rsid w:val="00031A14"/>
    <w:rsid w:val="00032425"/>
    <w:rsid w:val="00032F53"/>
    <w:rsid w:val="00034DEF"/>
    <w:rsid w:val="000353F1"/>
    <w:rsid w:val="00036146"/>
    <w:rsid w:val="0003796A"/>
    <w:rsid w:val="00037B1E"/>
    <w:rsid w:val="0004037D"/>
    <w:rsid w:val="0004066B"/>
    <w:rsid w:val="000407CA"/>
    <w:rsid w:val="00040992"/>
    <w:rsid w:val="000410F2"/>
    <w:rsid w:val="000417FD"/>
    <w:rsid w:val="00043515"/>
    <w:rsid w:val="00046C58"/>
    <w:rsid w:val="00046EDD"/>
    <w:rsid w:val="0004715A"/>
    <w:rsid w:val="00047782"/>
    <w:rsid w:val="00047F21"/>
    <w:rsid w:val="0005093C"/>
    <w:rsid w:val="00051A85"/>
    <w:rsid w:val="00051C03"/>
    <w:rsid w:val="00053587"/>
    <w:rsid w:val="0005500B"/>
    <w:rsid w:val="00057071"/>
    <w:rsid w:val="00062318"/>
    <w:rsid w:val="0006442A"/>
    <w:rsid w:val="00064B1E"/>
    <w:rsid w:val="00064B23"/>
    <w:rsid w:val="00064C3B"/>
    <w:rsid w:val="00065382"/>
    <w:rsid w:val="00066AA0"/>
    <w:rsid w:val="0007001D"/>
    <w:rsid w:val="00070228"/>
    <w:rsid w:val="0007189A"/>
    <w:rsid w:val="00072C0A"/>
    <w:rsid w:val="000743EF"/>
    <w:rsid w:val="00076845"/>
    <w:rsid w:val="00077255"/>
    <w:rsid w:val="0008093C"/>
    <w:rsid w:val="00080BEE"/>
    <w:rsid w:val="00080CA4"/>
    <w:rsid w:val="00080E64"/>
    <w:rsid w:val="000815D6"/>
    <w:rsid w:val="00081917"/>
    <w:rsid w:val="00082BD2"/>
    <w:rsid w:val="00083404"/>
    <w:rsid w:val="0008484D"/>
    <w:rsid w:val="00084E3F"/>
    <w:rsid w:val="0008720E"/>
    <w:rsid w:val="0008799E"/>
    <w:rsid w:val="000905A9"/>
    <w:rsid w:val="00090EBB"/>
    <w:rsid w:val="000911F3"/>
    <w:rsid w:val="00092E9A"/>
    <w:rsid w:val="00092EDD"/>
    <w:rsid w:val="00093822"/>
    <w:rsid w:val="00094652"/>
    <w:rsid w:val="00094A90"/>
    <w:rsid w:val="000955B0"/>
    <w:rsid w:val="0009628F"/>
    <w:rsid w:val="000964C3"/>
    <w:rsid w:val="000A10C4"/>
    <w:rsid w:val="000A1190"/>
    <w:rsid w:val="000A2BE5"/>
    <w:rsid w:val="000A396E"/>
    <w:rsid w:val="000A5ABD"/>
    <w:rsid w:val="000A6C53"/>
    <w:rsid w:val="000B1AD5"/>
    <w:rsid w:val="000B2DF1"/>
    <w:rsid w:val="000B2E10"/>
    <w:rsid w:val="000B41AB"/>
    <w:rsid w:val="000B4340"/>
    <w:rsid w:val="000B4B72"/>
    <w:rsid w:val="000B4C9E"/>
    <w:rsid w:val="000B4E22"/>
    <w:rsid w:val="000B5E64"/>
    <w:rsid w:val="000B60AD"/>
    <w:rsid w:val="000B6227"/>
    <w:rsid w:val="000B6E32"/>
    <w:rsid w:val="000B7388"/>
    <w:rsid w:val="000C0249"/>
    <w:rsid w:val="000C048B"/>
    <w:rsid w:val="000C1D9F"/>
    <w:rsid w:val="000C245C"/>
    <w:rsid w:val="000C2FE2"/>
    <w:rsid w:val="000C741B"/>
    <w:rsid w:val="000D046B"/>
    <w:rsid w:val="000D09BC"/>
    <w:rsid w:val="000D0A3B"/>
    <w:rsid w:val="000D0F43"/>
    <w:rsid w:val="000D1277"/>
    <w:rsid w:val="000D1B33"/>
    <w:rsid w:val="000D2175"/>
    <w:rsid w:val="000D2B12"/>
    <w:rsid w:val="000D7ADB"/>
    <w:rsid w:val="000D7B9C"/>
    <w:rsid w:val="000E0868"/>
    <w:rsid w:val="000E092F"/>
    <w:rsid w:val="000E1FEA"/>
    <w:rsid w:val="000E24C0"/>
    <w:rsid w:val="000E3B8A"/>
    <w:rsid w:val="000E4C33"/>
    <w:rsid w:val="000E62CA"/>
    <w:rsid w:val="000E7F63"/>
    <w:rsid w:val="000F0747"/>
    <w:rsid w:val="000F1BC5"/>
    <w:rsid w:val="000F1C41"/>
    <w:rsid w:val="000F33E1"/>
    <w:rsid w:val="000F5BEA"/>
    <w:rsid w:val="000F68E1"/>
    <w:rsid w:val="000F76F2"/>
    <w:rsid w:val="00100CBE"/>
    <w:rsid w:val="00102991"/>
    <w:rsid w:val="0010432E"/>
    <w:rsid w:val="00104C09"/>
    <w:rsid w:val="00104E23"/>
    <w:rsid w:val="00105926"/>
    <w:rsid w:val="00105DDB"/>
    <w:rsid w:val="001067B9"/>
    <w:rsid w:val="00107673"/>
    <w:rsid w:val="00110A01"/>
    <w:rsid w:val="00111584"/>
    <w:rsid w:val="00112887"/>
    <w:rsid w:val="001159FD"/>
    <w:rsid w:val="00117F32"/>
    <w:rsid w:val="001200CD"/>
    <w:rsid w:val="0012016C"/>
    <w:rsid w:val="00120420"/>
    <w:rsid w:val="00120B2D"/>
    <w:rsid w:val="00121918"/>
    <w:rsid w:val="00121EC7"/>
    <w:rsid w:val="00123BAF"/>
    <w:rsid w:val="001251C9"/>
    <w:rsid w:val="00126F35"/>
    <w:rsid w:val="00127544"/>
    <w:rsid w:val="00130EC5"/>
    <w:rsid w:val="0013149F"/>
    <w:rsid w:val="001315A8"/>
    <w:rsid w:val="00136472"/>
    <w:rsid w:val="00136AA1"/>
    <w:rsid w:val="00136F72"/>
    <w:rsid w:val="0014025C"/>
    <w:rsid w:val="0014045B"/>
    <w:rsid w:val="00141B6C"/>
    <w:rsid w:val="001424F4"/>
    <w:rsid w:val="00143140"/>
    <w:rsid w:val="001438FD"/>
    <w:rsid w:val="00145B0C"/>
    <w:rsid w:val="00147A4F"/>
    <w:rsid w:val="0015021C"/>
    <w:rsid w:val="0015036D"/>
    <w:rsid w:val="00150889"/>
    <w:rsid w:val="0015159C"/>
    <w:rsid w:val="00152510"/>
    <w:rsid w:val="00153153"/>
    <w:rsid w:val="00153F44"/>
    <w:rsid w:val="00154B8C"/>
    <w:rsid w:val="00154F8A"/>
    <w:rsid w:val="00155539"/>
    <w:rsid w:val="0015573D"/>
    <w:rsid w:val="00155DEE"/>
    <w:rsid w:val="00156BA8"/>
    <w:rsid w:val="0015728E"/>
    <w:rsid w:val="00160CDF"/>
    <w:rsid w:val="0016205D"/>
    <w:rsid w:val="00162F21"/>
    <w:rsid w:val="0016461C"/>
    <w:rsid w:val="00164A52"/>
    <w:rsid w:val="00166220"/>
    <w:rsid w:val="00167DE3"/>
    <w:rsid w:val="0017096E"/>
    <w:rsid w:val="00170A1A"/>
    <w:rsid w:val="001714FF"/>
    <w:rsid w:val="00171E10"/>
    <w:rsid w:val="00171F58"/>
    <w:rsid w:val="00171FA0"/>
    <w:rsid w:val="00172873"/>
    <w:rsid w:val="00172A27"/>
    <w:rsid w:val="00173561"/>
    <w:rsid w:val="00173B6E"/>
    <w:rsid w:val="00173BB9"/>
    <w:rsid w:val="00174361"/>
    <w:rsid w:val="00174C5A"/>
    <w:rsid w:val="001757B7"/>
    <w:rsid w:val="00176BAB"/>
    <w:rsid w:val="001775EE"/>
    <w:rsid w:val="001808E0"/>
    <w:rsid w:val="00181007"/>
    <w:rsid w:val="00181242"/>
    <w:rsid w:val="00181832"/>
    <w:rsid w:val="00182094"/>
    <w:rsid w:val="001822FB"/>
    <w:rsid w:val="0018245F"/>
    <w:rsid w:val="0018328F"/>
    <w:rsid w:val="00184146"/>
    <w:rsid w:val="001843B8"/>
    <w:rsid w:val="00184B12"/>
    <w:rsid w:val="00184CB0"/>
    <w:rsid w:val="001852DF"/>
    <w:rsid w:val="00185806"/>
    <w:rsid w:val="00186A9F"/>
    <w:rsid w:val="00193286"/>
    <w:rsid w:val="00193EEA"/>
    <w:rsid w:val="001943F0"/>
    <w:rsid w:val="00194715"/>
    <w:rsid w:val="00195F09"/>
    <w:rsid w:val="001A0C48"/>
    <w:rsid w:val="001A18AC"/>
    <w:rsid w:val="001A18B6"/>
    <w:rsid w:val="001A27E3"/>
    <w:rsid w:val="001A2AA5"/>
    <w:rsid w:val="001A38C1"/>
    <w:rsid w:val="001A3A1C"/>
    <w:rsid w:val="001A459A"/>
    <w:rsid w:val="001A65EB"/>
    <w:rsid w:val="001A76CA"/>
    <w:rsid w:val="001B0B42"/>
    <w:rsid w:val="001B3935"/>
    <w:rsid w:val="001B4490"/>
    <w:rsid w:val="001B549B"/>
    <w:rsid w:val="001B6B81"/>
    <w:rsid w:val="001B6C1E"/>
    <w:rsid w:val="001B702F"/>
    <w:rsid w:val="001B7E9E"/>
    <w:rsid w:val="001C120C"/>
    <w:rsid w:val="001C1730"/>
    <w:rsid w:val="001C1753"/>
    <w:rsid w:val="001C1B6F"/>
    <w:rsid w:val="001C3D14"/>
    <w:rsid w:val="001C3E8A"/>
    <w:rsid w:val="001C6798"/>
    <w:rsid w:val="001C6A72"/>
    <w:rsid w:val="001C7B84"/>
    <w:rsid w:val="001D0DF4"/>
    <w:rsid w:val="001D106F"/>
    <w:rsid w:val="001D1B05"/>
    <w:rsid w:val="001D2FB3"/>
    <w:rsid w:val="001D413B"/>
    <w:rsid w:val="001D5471"/>
    <w:rsid w:val="001D5AAB"/>
    <w:rsid w:val="001D74AF"/>
    <w:rsid w:val="001E1639"/>
    <w:rsid w:val="001E1792"/>
    <w:rsid w:val="001E19E4"/>
    <w:rsid w:val="001E1A49"/>
    <w:rsid w:val="001E36E1"/>
    <w:rsid w:val="001E384A"/>
    <w:rsid w:val="001E41E3"/>
    <w:rsid w:val="001E5360"/>
    <w:rsid w:val="001E62E9"/>
    <w:rsid w:val="001E73ED"/>
    <w:rsid w:val="001E7456"/>
    <w:rsid w:val="001F080D"/>
    <w:rsid w:val="001F1DE4"/>
    <w:rsid w:val="001F3D0B"/>
    <w:rsid w:val="001F581E"/>
    <w:rsid w:val="001F6F5C"/>
    <w:rsid w:val="001F7D1C"/>
    <w:rsid w:val="00200FAB"/>
    <w:rsid w:val="0020104E"/>
    <w:rsid w:val="002037A0"/>
    <w:rsid w:val="00204BB8"/>
    <w:rsid w:val="00204D6D"/>
    <w:rsid w:val="00205078"/>
    <w:rsid w:val="00205565"/>
    <w:rsid w:val="00206BB9"/>
    <w:rsid w:val="00207643"/>
    <w:rsid w:val="002103F7"/>
    <w:rsid w:val="002108F2"/>
    <w:rsid w:val="00210FEC"/>
    <w:rsid w:val="0021185D"/>
    <w:rsid w:val="00213054"/>
    <w:rsid w:val="0021494B"/>
    <w:rsid w:val="002154D7"/>
    <w:rsid w:val="00216174"/>
    <w:rsid w:val="00221326"/>
    <w:rsid w:val="00221ACF"/>
    <w:rsid w:val="002229ED"/>
    <w:rsid w:val="0022311F"/>
    <w:rsid w:val="00225196"/>
    <w:rsid w:val="00225E32"/>
    <w:rsid w:val="00227CE6"/>
    <w:rsid w:val="00230DB2"/>
    <w:rsid w:val="00230E99"/>
    <w:rsid w:val="002310F0"/>
    <w:rsid w:val="002315E9"/>
    <w:rsid w:val="00231F73"/>
    <w:rsid w:val="00232C0B"/>
    <w:rsid w:val="002340C3"/>
    <w:rsid w:val="0023574F"/>
    <w:rsid w:val="00236580"/>
    <w:rsid w:val="00237B17"/>
    <w:rsid w:val="00240AB8"/>
    <w:rsid w:val="00241F80"/>
    <w:rsid w:val="00244B88"/>
    <w:rsid w:val="00244D04"/>
    <w:rsid w:val="0024778A"/>
    <w:rsid w:val="00251606"/>
    <w:rsid w:val="00251632"/>
    <w:rsid w:val="00251658"/>
    <w:rsid w:val="0025197C"/>
    <w:rsid w:val="00251DF8"/>
    <w:rsid w:val="00252BBF"/>
    <w:rsid w:val="00253B07"/>
    <w:rsid w:val="00253C2C"/>
    <w:rsid w:val="00255A1B"/>
    <w:rsid w:val="00256548"/>
    <w:rsid w:val="0025658D"/>
    <w:rsid w:val="00256750"/>
    <w:rsid w:val="00257C98"/>
    <w:rsid w:val="002613AC"/>
    <w:rsid w:val="00261B37"/>
    <w:rsid w:val="0026235E"/>
    <w:rsid w:val="00262401"/>
    <w:rsid w:val="002631F3"/>
    <w:rsid w:val="00263E0B"/>
    <w:rsid w:val="00265E4A"/>
    <w:rsid w:val="00270667"/>
    <w:rsid w:val="0027066B"/>
    <w:rsid w:val="002708F8"/>
    <w:rsid w:val="00271BB0"/>
    <w:rsid w:val="00272286"/>
    <w:rsid w:val="00273002"/>
    <w:rsid w:val="0027353C"/>
    <w:rsid w:val="00273675"/>
    <w:rsid w:val="00273A46"/>
    <w:rsid w:val="00274798"/>
    <w:rsid w:val="00274902"/>
    <w:rsid w:val="00274E55"/>
    <w:rsid w:val="00275A3A"/>
    <w:rsid w:val="00275C02"/>
    <w:rsid w:val="0027632B"/>
    <w:rsid w:val="002773E3"/>
    <w:rsid w:val="00281FAE"/>
    <w:rsid w:val="00284A3F"/>
    <w:rsid w:val="002858C4"/>
    <w:rsid w:val="002866D4"/>
    <w:rsid w:val="00286EE2"/>
    <w:rsid w:val="0028725E"/>
    <w:rsid w:val="00287B22"/>
    <w:rsid w:val="002910C5"/>
    <w:rsid w:val="00292E54"/>
    <w:rsid w:val="00293CFF"/>
    <w:rsid w:val="0029436A"/>
    <w:rsid w:val="00297247"/>
    <w:rsid w:val="002A06F8"/>
    <w:rsid w:val="002A0DB8"/>
    <w:rsid w:val="002A10C8"/>
    <w:rsid w:val="002A277D"/>
    <w:rsid w:val="002A27CA"/>
    <w:rsid w:val="002A32AC"/>
    <w:rsid w:val="002A32DB"/>
    <w:rsid w:val="002A4D49"/>
    <w:rsid w:val="002A4F0D"/>
    <w:rsid w:val="002A76B5"/>
    <w:rsid w:val="002B0EB1"/>
    <w:rsid w:val="002B24C2"/>
    <w:rsid w:val="002B258A"/>
    <w:rsid w:val="002B305C"/>
    <w:rsid w:val="002B36DF"/>
    <w:rsid w:val="002B4DCC"/>
    <w:rsid w:val="002B642F"/>
    <w:rsid w:val="002B6C6D"/>
    <w:rsid w:val="002B75F2"/>
    <w:rsid w:val="002B7742"/>
    <w:rsid w:val="002C0615"/>
    <w:rsid w:val="002C1EF3"/>
    <w:rsid w:val="002C34A7"/>
    <w:rsid w:val="002C470F"/>
    <w:rsid w:val="002C552A"/>
    <w:rsid w:val="002C651B"/>
    <w:rsid w:val="002D0BC4"/>
    <w:rsid w:val="002D1541"/>
    <w:rsid w:val="002D1D3F"/>
    <w:rsid w:val="002D56B1"/>
    <w:rsid w:val="002D6C2E"/>
    <w:rsid w:val="002D791B"/>
    <w:rsid w:val="002E01CA"/>
    <w:rsid w:val="002E1567"/>
    <w:rsid w:val="002E1608"/>
    <w:rsid w:val="002E2873"/>
    <w:rsid w:val="002E3E68"/>
    <w:rsid w:val="002E5B70"/>
    <w:rsid w:val="002E70EA"/>
    <w:rsid w:val="002E72CB"/>
    <w:rsid w:val="002F170F"/>
    <w:rsid w:val="002F2012"/>
    <w:rsid w:val="002F3019"/>
    <w:rsid w:val="002F3D09"/>
    <w:rsid w:val="002F4176"/>
    <w:rsid w:val="002F4484"/>
    <w:rsid w:val="002F59BB"/>
    <w:rsid w:val="002F7287"/>
    <w:rsid w:val="0030046A"/>
    <w:rsid w:val="00300862"/>
    <w:rsid w:val="00301B1C"/>
    <w:rsid w:val="0030404D"/>
    <w:rsid w:val="00304EA0"/>
    <w:rsid w:val="00305606"/>
    <w:rsid w:val="003070B4"/>
    <w:rsid w:val="003079CF"/>
    <w:rsid w:val="00311DF5"/>
    <w:rsid w:val="00313511"/>
    <w:rsid w:val="0031362A"/>
    <w:rsid w:val="00314202"/>
    <w:rsid w:val="0031618C"/>
    <w:rsid w:val="00316D2A"/>
    <w:rsid w:val="0031723F"/>
    <w:rsid w:val="00317CD7"/>
    <w:rsid w:val="00320108"/>
    <w:rsid w:val="00320E8E"/>
    <w:rsid w:val="00321026"/>
    <w:rsid w:val="00321F28"/>
    <w:rsid w:val="00324195"/>
    <w:rsid w:val="0032443C"/>
    <w:rsid w:val="00325BBF"/>
    <w:rsid w:val="00325E3B"/>
    <w:rsid w:val="0032631D"/>
    <w:rsid w:val="00326810"/>
    <w:rsid w:val="00326D10"/>
    <w:rsid w:val="003274F1"/>
    <w:rsid w:val="00330B3E"/>
    <w:rsid w:val="00331663"/>
    <w:rsid w:val="00334291"/>
    <w:rsid w:val="00335DB5"/>
    <w:rsid w:val="00335F19"/>
    <w:rsid w:val="00337344"/>
    <w:rsid w:val="00340053"/>
    <w:rsid w:val="00341EB6"/>
    <w:rsid w:val="00342B7B"/>
    <w:rsid w:val="003474D4"/>
    <w:rsid w:val="00347F73"/>
    <w:rsid w:val="00350968"/>
    <w:rsid w:val="00351E98"/>
    <w:rsid w:val="00355BA6"/>
    <w:rsid w:val="00357143"/>
    <w:rsid w:val="00357310"/>
    <w:rsid w:val="00361D99"/>
    <w:rsid w:val="00361EA6"/>
    <w:rsid w:val="0036207E"/>
    <w:rsid w:val="00362738"/>
    <w:rsid w:val="00362CE3"/>
    <w:rsid w:val="00364184"/>
    <w:rsid w:val="00364939"/>
    <w:rsid w:val="00365062"/>
    <w:rsid w:val="0036515F"/>
    <w:rsid w:val="00367588"/>
    <w:rsid w:val="00370330"/>
    <w:rsid w:val="0037035F"/>
    <w:rsid w:val="003721C4"/>
    <w:rsid w:val="00372D3A"/>
    <w:rsid w:val="00373E93"/>
    <w:rsid w:val="00375A17"/>
    <w:rsid w:val="00375C20"/>
    <w:rsid w:val="00375DAA"/>
    <w:rsid w:val="0037747A"/>
    <w:rsid w:val="0038124A"/>
    <w:rsid w:val="003825A8"/>
    <w:rsid w:val="00382E65"/>
    <w:rsid w:val="00383927"/>
    <w:rsid w:val="00384110"/>
    <w:rsid w:val="003849DA"/>
    <w:rsid w:val="00385B1D"/>
    <w:rsid w:val="00386F9B"/>
    <w:rsid w:val="00387D5E"/>
    <w:rsid w:val="00390D20"/>
    <w:rsid w:val="00392AB2"/>
    <w:rsid w:val="00392C04"/>
    <w:rsid w:val="00393FA0"/>
    <w:rsid w:val="003942B3"/>
    <w:rsid w:val="00394672"/>
    <w:rsid w:val="00395ABE"/>
    <w:rsid w:val="00395EE6"/>
    <w:rsid w:val="00396699"/>
    <w:rsid w:val="00396D9A"/>
    <w:rsid w:val="00397237"/>
    <w:rsid w:val="00397789"/>
    <w:rsid w:val="003A0E43"/>
    <w:rsid w:val="003A164E"/>
    <w:rsid w:val="003A1787"/>
    <w:rsid w:val="003A1B01"/>
    <w:rsid w:val="003A24B5"/>
    <w:rsid w:val="003A4C52"/>
    <w:rsid w:val="003A51D0"/>
    <w:rsid w:val="003A5427"/>
    <w:rsid w:val="003A5BF4"/>
    <w:rsid w:val="003A5C85"/>
    <w:rsid w:val="003A6328"/>
    <w:rsid w:val="003A7439"/>
    <w:rsid w:val="003A7FEC"/>
    <w:rsid w:val="003B0227"/>
    <w:rsid w:val="003B0C41"/>
    <w:rsid w:val="003B1001"/>
    <w:rsid w:val="003B17D3"/>
    <w:rsid w:val="003B3C0C"/>
    <w:rsid w:val="003B41A3"/>
    <w:rsid w:val="003B4C08"/>
    <w:rsid w:val="003B5B2D"/>
    <w:rsid w:val="003B65CF"/>
    <w:rsid w:val="003B6C11"/>
    <w:rsid w:val="003B73C4"/>
    <w:rsid w:val="003C14A1"/>
    <w:rsid w:val="003C22CB"/>
    <w:rsid w:val="003C348D"/>
    <w:rsid w:val="003C3F45"/>
    <w:rsid w:val="003C43DF"/>
    <w:rsid w:val="003C5615"/>
    <w:rsid w:val="003C637E"/>
    <w:rsid w:val="003C7823"/>
    <w:rsid w:val="003D1BB7"/>
    <w:rsid w:val="003D297E"/>
    <w:rsid w:val="003D2CB9"/>
    <w:rsid w:val="003D319F"/>
    <w:rsid w:val="003D3262"/>
    <w:rsid w:val="003D3A21"/>
    <w:rsid w:val="003D3DB3"/>
    <w:rsid w:val="003D4BF6"/>
    <w:rsid w:val="003D6EAE"/>
    <w:rsid w:val="003D7D29"/>
    <w:rsid w:val="003E17F9"/>
    <w:rsid w:val="003E226D"/>
    <w:rsid w:val="003E4AB9"/>
    <w:rsid w:val="003E4B67"/>
    <w:rsid w:val="003E62E2"/>
    <w:rsid w:val="003E6A7D"/>
    <w:rsid w:val="003E71EF"/>
    <w:rsid w:val="003E72EA"/>
    <w:rsid w:val="003E746F"/>
    <w:rsid w:val="003F05DC"/>
    <w:rsid w:val="003F1051"/>
    <w:rsid w:val="003F269A"/>
    <w:rsid w:val="003F403F"/>
    <w:rsid w:val="003F4809"/>
    <w:rsid w:val="00400A89"/>
    <w:rsid w:val="00401998"/>
    <w:rsid w:val="00402D47"/>
    <w:rsid w:val="00404391"/>
    <w:rsid w:val="00404982"/>
    <w:rsid w:val="0040527A"/>
    <w:rsid w:val="00406C79"/>
    <w:rsid w:val="004073F5"/>
    <w:rsid w:val="00410215"/>
    <w:rsid w:val="00410AE5"/>
    <w:rsid w:val="004114A7"/>
    <w:rsid w:val="00411BA7"/>
    <w:rsid w:val="00411FB6"/>
    <w:rsid w:val="0041291F"/>
    <w:rsid w:val="00412B06"/>
    <w:rsid w:val="00412B2B"/>
    <w:rsid w:val="00413D63"/>
    <w:rsid w:val="00414288"/>
    <w:rsid w:val="00414941"/>
    <w:rsid w:val="00414EF6"/>
    <w:rsid w:val="00414F9C"/>
    <w:rsid w:val="00417EA2"/>
    <w:rsid w:val="00420549"/>
    <w:rsid w:val="00421D6E"/>
    <w:rsid w:val="00422511"/>
    <w:rsid w:val="00422692"/>
    <w:rsid w:val="00422C87"/>
    <w:rsid w:val="00423B35"/>
    <w:rsid w:val="0042469B"/>
    <w:rsid w:val="00425989"/>
    <w:rsid w:val="00425FD8"/>
    <w:rsid w:val="004260D3"/>
    <w:rsid w:val="00426246"/>
    <w:rsid w:val="00427EDB"/>
    <w:rsid w:val="00430124"/>
    <w:rsid w:val="004307F2"/>
    <w:rsid w:val="00430A8F"/>
    <w:rsid w:val="00431793"/>
    <w:rsid w:val="00431C6E"/>
    <w:rsid w:val="0043200E"/>
    <w:rsid w:val="0043290B"/>
    <w:rsid w:val="00433113"/>
    <w:rsid w:val="004340B2"/>
    <w:rsid w:val="004348E5"/>
    <w:rsid w:val="00440F5A"/>
    <w:rsid w:val="00444247"/>
    <w:rsid w:val="004453EF"/>
    <w:rsid w:val="004464B0"/>
    <w:rsid w:val="004472C5"/>
    <w:rsid w:val="00447448"/>
    <w:rsid w:val="0045073E"/>
    <w:rsid w:val="00451A0B"/>
    <w:rsid w:val="00452228"/>
    <w:rsid w:val="0045283B"/>
    <w:rsid w:val="004553D3"/>
    <w:rsid w:val="00456D97"/>
    <w:rsid w:val="00456EDF"/>
    <w:rsid w:val="00457087"/>
    <w:rsid w:val="0046003C"/>
    <w:rsid w:val="00460A52"/>
    <w:rsid w:val="00461882"/>
    <w:rsid w:val="004626BD"/>
    <w:rsid w:val="00463895"/>
    <w:rsid w:val="00463B50"/>
    <w:rsid w:val="00464F21"/>
    <w:rsid w:val="00465906"/>
    <w:rsid w:val="0046599B"/>
    <w:rsid w:val="00466368"/>
    <w:rsid w:val="004674E7"/>
    <w:rsid w:val="00470360"/>
    <w:rsid w:val="00470840"/>
    <w:rsid w:val="00471369"/>
    <w:rsid w:val="004717D2"/>
    <w:rsid w:val="004719E9"/>
    <w:rsid w:val="00471BF9"/>
    <w:rsid w:val="00472D3B"/>
    <w:rsid w:val="00474C95"/>
    <w:rsid w:val="00474CEA"/>
    <w:rsid w:val="00476C78"/>
    <w:rsid w:val="00476F0D"/>
    <w:rsid w:val="004774ED"/>
    <w:rsid w:val="00477843"/>
    <w:rsid w:val="00477CFE"/>
    <w:rsid w:val="00480C6F"/>
    <w:rsid w:val="0048155E"/>
    <w:rsid w:val="0048434C"/>
    <w:rsid w:val="0048491F"/>
    <w:rsid w:val="00485749"/>
    <w:rsid w:val="0048584B"/>
    <w:rsid w:val="004860DF"/>
    <w:rsid w:val="00486F9D"/>
    <w:rsid w:val="004874F5"/>
    <w:rsid w:val="004900D5"/>
    <w:rsid w:val="00490CDD"/>
    <w:rsid w:val="0049137B"/>
    <w:rsid w:val="0049236F"/>
    <w:rsid w:val="00493978"/>
    <w:rsid w:val="00495263"/>
    <w:rsid w:val="00495D49"/>
    <w:rsid w:val="00495EA5"/>
    <w:rsid w:val="004965B9"/>
    <w:rsid w:val="004966CA"/>
    <w:rsid w:val="004A0FB9"/>
    <w:rsid w:val="004A187A"/>
    <w:rsid w:val="004A29CD"/>
    <w:rsid w:val="004A4ECA"/>
    <w:rsid w:val="004A52BD"/>
    <w:rsid w:val="004A6516"/>
    <w:rsid w:val="004A6761"/>
    <w:rsid w:val="004A78B9"/>
    <w:rsid w:val="004B0F91"/>
    <w:rsid w:val="004B110F"/>
    <w:rsid w:val="004B3861"/>
    <w:rsid w:val="004B3F11"/>
    <w:rsid w:val="004B5CF6"/>
    <w:rsid w:val="004C0639"/>
    <w:rsid w:val="004C0739"/>
    <w:rsid w:val="004C3626"/>
    <w:rsid w:val="004C3B5F"/>
    <w:rsid w:val="004C562F"/>
    <w:rsid w:val="004C5FF9"/>
    <w:rsid w:val="004C6DCF"/>
    <w:rsid w:val="004C771B"/>
    <w:rsid w:val="004D08C5"/>
    <w:rsid w:val="004D146A"/>
    <w:rsid w:val="004D1585"/>
    <w:rsid w:val="004D16B2"/>
    <w:rsid w:val="004D1F25"/>
    <w:rsid w:val="004D2541"/>
    <w:rsid w:val="004D3309"/>
    <w:rsid w:val="004D3609"/>
    <w:rsid w:val="004D3DCB"/>
    <w:rsid w:val="004D40A1"/>
    <w:rsid w:val="004D43A8"/>
    <w:rsid w:val="004D5331"/>
    <w:rsid w:val="004D5701"/>
    <w:rsid w:val="004D58FC"/>
    <w:rsid w:val="004D5DF3"/>
    <w:rsid w:val="004D62E3"/>
    <w:rsid w:val="004D692E"/>
    <w:rsid w:val="004D6B57"/>
    <w:rsid w:val="004D74DD"/>
    <w:rsid w:val="004D7C20"/>
    <w:rsid w:val="004E00DA"/>
    <w:rsid w:val="004E0A3E"/>
    <w:rsid w:val="004E11C9"/>
    <w:rsid w:val="004E18C5"/>
    <w:rsid w:val="004E2686"/>
    <w:rsid w:val="004E26BC"/>
    <w:rsid w:val="004E36AA"/>
    <w:rsid w:val="004E4D3F"/>
    <w:rsid w:val="004E5683"/>
    <w:rsid w:val="004F29E9"/>
    <w:rsid w:val="004F2AFB"/>
    <w:rsid w:val="004F3CA1"/>
    <w:rsid w:val="004F4D0B"/>
    <w:rsid w:val="004F618E"/>
    <w:rsid w:val="004F6AE9"/>
    <w:rsid w:val="004F7328"/>
    <w:rsid w:val="004F77F1"/>
    <w:rsid w:val="004F77FE"/>
    <w:rsid w:val="004F7F55"/>
    <w:rsid w:val="00500686"/>
    <w:rsid w:val="0050150A"/>
    <w:rsid w:val="005018AE"/>
    <w:rsid w:val="0050209E"/>
    <w:rsid w:val="005021AC"/>
    <w:rsid w:val="005047A2"/>
    <w:rsid w:val="00504ECC"/>
    <w:rsid w:val="0050526F"/>
    <w:rsid w:val="00505522"/>
    <w:rsid w:val="00506572"/>
    <w:rsid w:val="00506C30"/>
    <w:rsid w:val="0051083D"/>
    <w:rsid w:val="00510CAA"/>
    <w:rsid w:val="00512C97"/>
    <w:rsid w:val="00512E95"/>
    <w:rsid w:val="0051551C"/>
    <w:rsid w:val="005156DE"/>
    <w:rsid w:val="00515841"/>
    <w:rsid w:val="00515931"/>
    <w:rsid w:val="0052024B"/>
    <w:rsid w:val="00520A86"/>
    <w:rsid w:val="00520AC5"/>
    <w:rsid w:val="00522036"/>
    <w:rsid w:val="00524AB5"/>
    <w:rsid w:val="00524AD4"/>
    <w:rsid w:val="0052531F"/>
    <w:rsid w:val="00525650"/>
    <w:rsid w:val="0052647C"/>
    <w:rsid w:val="00526E3C"/>
    <w:rsid w:val="005274DA"/>
    <w:rsid w:val="005279E7"/>
    <w:rsid w:val="00527FBD"/>
    <w:rsid w:val="0053179A"/>
    <w:rsid w:val="00532CE6"/>
    <w:rsid w:val="00534619"/>
    <w:rsid w:val="005369FB"/>
    <w:rsid w:val="0054016C"/>
    <w:rsid w:val="005408AE"/>
    <w:rsid w:val="00540EF2"/>
    <w:rsid w:val="005428E4"/>
    <w:rsid w:val="00543E50"/>
    <w:rsid w:val="00544355"/>
    <w:rsid w:val="00545E93"/>
    <w:rsid w:val="0054693F"/>
    <w:rsid w:val="00546DF7"/>
    <w:rsid w:val="005516ED"/>
    <w:rsid w:val="00552082"/>
    <w:rsid w:val="0055342C"/>
    <w:rsid w:val="00554C42"/>
    <w:rsid w:val="00554ECA"/>
    <w:rsid w:val="00561C09"/>
    <w:rsid w:val="00561D9E"/>
    <w:rsid w:val="00563CFC"/>
    <w:rsid w:val="005640BD"/>
    <w:rsid w:val="005647DD"/>
    <w:rsid w:val="00564D7D"/>
    <w:rsid w:val="00566C6C"/>
    <w:rsid w:val="005671CC"/>
    <w:rsid w:val="0056752B"/>
    <w:rsid w:val="00567E64"/>
    <w:rsid w:val="00567F2C"/>
    <w:rsid w:val="00570917"/>
    <w:rsid w:val="00572BA6"/>
    <w:rsid w:val="005731B6"/>
    <w:rsid w:val="00573F72"/>
    <w:rsid w:val="005740B5"/>
    <w:rsid w:val="00574234"/>
    <w:rsid w:val="00575C9A"/>
    <w:rsid w:val="005809D3"/>
    <w:rsid w:val="00581F1D"/>
    <w:rsid w:val="00582890"/>
    <w:rsid w:val="00583A9D"/>
    <w:rsid w:val="00584BEC"/>
    <w:rsid w:val="0058648D"/>
    <w:rsid w:val="0058658D"/>
    <w:rsid w:val="00586C0D"/>
    <w:rsid w:val="00587018"/>
    <w:rsid w:val="00587292"/>
    <w:rsid w:val="0058752A"/>
    <w:rsid w:val="00590BFF"/>
    <w:rsid w:val="00596514"/>
    <w:rsid w:val="00597E51"/>
    <w:rsid w:val="005A1472"/>
    <w:rsid w:val="005A15B1"/>
    <w:rsid w:val="005A1C74"/>
    <w:rsid w:val="005A1D7C"/>
    <w:rsid w:val="005A29A1"/>
    <w:rsid w:val="005A3304"/>
    <w:rsid w:val="005A3DF0"/>
    <w:rsid w:val="005A5033"/>
    <w:rsid w:val="005A5142"/>
    <w:rsid w:val="005A5298"/>
    <w:rsid w:val="005B06FB"/>
    <w:rsid w:val="005B0D1F"/>
    <w:rsid w:val="005B2042"/>
    <w:rsid w:val="005B2544"/>
    <w:rsid w:val="005B421C"/>
    <w:rsid w:val="005B4AA1"/>
    <w:rsid w:val="005B5BF4"/>
    <w:rsid w:val="005B7243"/>
    <w:rsid w:val="005B7696"/>
    <w:rsid w:val="005C109A"/>
    <w:rsid w:val="005C1B5F"/>
    <w:rsid w:val="005C1EB4"/>
    <w:rsid w:val="005C2053"/>
    <w:rsid w:val="005C213B"/>
    <w:rsid w:val="005C2BF5"/>
    <w:rsid w:val="005C2CD0"/>
    <w:rsid w:val="005C56BA"/>
    <w:rsid w:val="005C6244"/>
    <w:rsid w:val="005C6AB3"/>
    <w:rsid w:val="005C72DD"/>
    <w:rsid w:val="005C7998"/>
    <w:rsid w:val="005D0167"/>
    <w:rsid w:val="005D12A1"/>
    <w:rsid w:val="005D17BE"/>
    <w:rsid w:val="005D249F"/>
    <w:rsid w:val="005D655B"/>
    <w:rsid w:val="005D7CA0"/>
    <w:rsid w:val="005E03E2"/>
    <w:rsid w:val="005E1538"/>
    <w:rsid w:val="005E2686"/>
    <w:rsid w:val="005E3D1B"/>
    <w:rsid w:val="005E4C02"/>
    <w:rsid w:val="005E51EE"/>
    <w:rsid w:val="005E6CDF"/>
    <w:rsid w:val="005F1C6F"/>
    <w:rsid w:val="005F25DF"/>
    <w:rsid w:val="005F2920"/>
    <w:rsid w:val="005F3FFF"/>
    <w:rsid w:val="005F49A2"/>
    <w:rsid w:val="005F4D36"/>
    <w:rsid w:val="005F4E24"/>
    <w:rsid w:val="005F552B"/>
    <w:rsid w:val="005F7234"/>
    <w:rsid w:val="005F7548"/>
    <w:rsid w:val="00601C33"/>
    <w:rsid w:val="00602EDF"/>
    <w:rsid w:val="006039F2"/>
    <w:rsid w:val="0060450E"/>
    <w:rsid w:val="006046F8"/>
    <w:rsid w:val="0060592F"/>
    <w:rsid w:val="00605FDE"/>
    <w:rsid w:val="00607971"/>
    <w:rsid w:val="006100D1"/>
    <w:rsid w:val="006101FD"/>
    <w:rsid w:val="00610342"/>
    <w:rsid w:val="006106D3"/>
    <w:rsid w:val="00611B03"/>
    <w:rsid w:val="00612176"/>
    <w:rsid w:val="006138D2"/>
    <w:rsid w:val="00613956"/>
    <w:rsid w:val="00613FD8"/>
    <w:rsid w:val="00614658"/>
    <w:rsid w:val="00614664"/>
    <w:rsid w:val="0061529F"/>
    <w:rsid w:val="00615AAD"/>
    <w:rsid w:val="00615CD7"/>
    <w:rsid w:val="006170F7"/>
    <w:rsid w:val="00620ED4"/>
    <w:rsid w:val="00620EE3"/>
    <w:rsid w:val="00621F4C"/>
    <w:rsid w:val="0062481D"/>
    <w:rsid w:val="00624B6A"/>
    <w:rsid w:val="00624C64"/>
    <w:rsid w:val="0062544B"/>
    <w:rsid w:val="006256B2"/>
    <w:rsid w:val="00625A62"/>
    <w:rsid w:val="00625A7E"/>
    <w:rsid w:val="00625FA6"/>
    <w:rsid w:val="00626E56"/>
    <w:rsid w:val="006274C7"/>
    <w:rsid w:val="00627AAE"/>
    <w:rsid w:val="00630739"/>
    <w:rsid w:val="00633B1E"/>
    <w:rsid w:val="00634708"/>
    <w:rsid w:val="00635969"/>
    <w:rsid w:val="00640220"/>
    <w:rsid w:val="006402F0"/>
    <w:rsid w:val="006404A7"/>
    <w:rsid w:val="006412B3"/>
    <w:rsid w:val="0064235F"/>
    <w:rsid w:val="006432C3"/>
    <w:rsid w:val="00645EF1"/>
    <w:rsid w:val="0064603D"/>
    <w:rsid w:val="006463AD"/>
    <w:rsid w:val="00646DF4"/>
    <w:rsid w:val="00647A02"/>
    <w:rsid w:val="00651388"/>
    <w:rsid w:val="00651AF8"/>
    <w:rsid w:val="0065317F"/>
    <w:rsid w:val="006531E6"/>
    <w:rsid w:val="00653D3F"/>
    <w:rsid w:val="006548DC"/>
    <w:rsid w:val="00654A8C"/>
    <w:rsid w:val="00654B22"/>
    <w:rsid w:val="006563CE"/>
    <w:rsid w:val="00656FA7"/>
    <w:rsid w:val="00657F50"/>
    <w:rsid w:val="0066121B"/>
    <w:rsid w:val="006614FB"/>
    <w:rsid w:val="00661AE2"/>
    <w:rsid w:val="00661E5B"/>
    <w:rsid w:val="00662719"/>
    <w:rsid w:val="006631D2"/>
    <w:rsid w:val="00663E15"/>
    <w:rsid w:val="00664093"/>
    <w:rsid w:val="00664666"/>
    <w:rsid w:val="0066565F"/>
    <w:rsid w:val="00667039"/>
    <w:rsid w:val="006678D7"/>
    <w:rsid w:val="00667CF9"/>
    <w:rsid w:val="00671169"/>
    <w:rsid w:val="006713C0"/>
    <w:rsid w:val="00671B7E"/>
    <w:rsid w:val="00671E93"/>
    <w:rsid w:val="00673871"/>
    <w:rsid w:val="00674BC0"/>
    <w:rsid w:val="00675E98"/>
    <w:rsid w:val="0067686C"/>
    <w:rsid w:val="00676F1C"/>
    <w:rsid w:val="00677980"/>
    <w:rsid w:val="00680974"/>
    <w:rsid w:val="00681E42"/>
    <w:rsid w:val="00682AAF"/>
    <w:rsid w:val="006842ED"/>
    <w:rsid w:val="0068724E"/>
    <w:rsid w:val="006879D9"/>
    <w:rsid w:val="00691A2B"/>
    <w:rsid w:val="00692C05"/>
    <w:rsid w:val="00694872"/>
    <w:rsid w:val="00694ADF"/>
    <w:rsid w:val="00695AF5"/>
    <w:rsid w:val="00696B88"/>
    <w:rsid w:val="00697AB5"/>
    <w:rsid w:val="006A0849"/>
    <w:rsid w:val="006A0AA1"/>
    <w:rsid w:val="006A1B1B"/>
    <w:rsid w:val="006A255C"/>
    <w:rsid w:val="006A2FCB"/>
    <w:rsid w:val="006A3FA8"/>
    <w:rsid w:val="006A4CEE"/>
    <w:rsid w:val="006A4F2A"/>
    <w:rsid w:val="006A57FF"/>
    <w:rsid w:val="006A58B3"/>
    <w:rsid w:val="006A5C9F"/>
    <w:rsid w:val="006A6153"/>
    <w:rsid w:val="006A63C6"/>
    <w:rsid w:val="006A67F7"/>
    <w:rsid w:val="006A7C59"/>
    <w:rsid w:val="006B017A"/>
    <w:rsid w:val="006B04B1"/>
    <w:rsid w:val="006B0AE9"/>
    <w:rsid w:val="006B15E2"/>
    <w:rsid w:val="006B1B67"/>
    <w:rsid w:val="006B337F"/>
    <w:rsid w:val="006B3F8D"/>
    <w:rsid w:val="006B4EE2"/>
    <w:rsid w:val="006B5391"/>
    <w:rsid w:val="006B691D"/>
    <w:rsid w:val="006C12F7"/>
    <w:rsid w:val="006C1A4C"/>
    <w:rsid w:val="006C2EBB"/>
    <w:rsid w:val="006C32E4"/>
    <w:rsid w:val="006C3C55"/>
    <w:rsid w:val="006C5E7D"/>
    <w:rsid w:val="006C71FF"/>
    <w:rsid w:val="006D072C"/>
    <w:rsid w:val="006D0AE6"/>
    <w:rsid w:val="006D18B5"/>
    <w:rsid w:val="006D2F07"/>
    <w:rsid w:val="006D4D1A"/>
    <w:rsid w:val="006D4EEB"/>
    <w:rsid w:val="006D6A29"/>
    <w:rsid w:val="006D6EDE"/>
    <w:rsid w:val="006E02CD"/>
    <w:rsid w:val="006E11AD"/>
    <w:rsid w:val="006E14B0"/>
    <w:rsid w:val="006E1FF2"/>
    <w:rsid w:val="006E28D3"/>
    <w:rsid w:val="006E2C0C"/>
    <w:rsid w:val="006E32CF"/>
    <w:rsid w:val="006E453C"/>
    <w:rsid w:val="006E482C"/>
    <w:rsid w:val="006E5637"/>
    <w:rsid w:val="006E6AF3"/>
    <w:rsid w:val="006E6B16"/>
    <w:rsid w:val="006F08B7"/>
    <w:rsid w:val="006F0DDE"/>
    <w:rsid w:val="006F11C6"/>
    <w:rsid w:val="006F51CE"/>
    <w:rsid w:val="006F62D5"/>
    <w:rsid w:val="006F6363"/>
    <w:rsid w:val="006F65C5"/>
    <w:rsid w:val="006F672F"/>
    <w:rsid w:val="006F6DE2"/>
    <w:rsid w:val="006F73DE"/>
    <w:rsid w:val="006F7C63"/>
    <w:rsid w:val="007009D8"/>
    <w:rsid w:val="00700D0D"/>
    <w:rsid w:val="00702C13"/>
    <w:rsid w:val="00702D26"/>
    <w:rsid w:val="00703C81"/>
    <w:rsid w:val="00704C27"/>
    <w:rsid w:val="0070636B"/>
    <w:rsid w:val="00706940"/>
    <w:rsid w:val="00706C81"/>
    <w:rsid w:val="007071CE"/>
    <w:rsid w:val="0070749F"/>
    <w:rsid w:val="00707D02"/>
    <w:rsid w:val="007101AD"/>
    <w:rsid w:val="007115DE"/>
    <w:rsid w:val="00713CBB"/>
    <w:rsid w:val="0071548E"/>
    <w:rsid w:val="00716CCE"/>
    <w:rsid w:val="00717BFC"/>
    <w:rsid w:val="00721804"/>
    <w:rsid w:val="007226E6"/>
    <w:rsid w:val="00722E18"/>
    <w:rsid w:val="00723925"/>
    <w:rsid w:val="00734574"/>
    <w:rsid w:val="00735355"/>
    <w:rsid w:val="007355B0"/>
    <w:rsid w:val="00737046"/>
    <w:rsid w:val="00741590"/>
    <w:rsid w:val="0074183A"/>
    <w:rsid w:val="00741E1D"/>
    <w:rsid w:val="00743107"/>
    <w:rsid w:val="00744739"/>
    <w:rsid w:val="00744799"/>
    <w:rsid w:val="007455E1"/>
    <w:rsid w:val="00745E92"/>
    <w:rsid w:val="00747196"/>
    <w:rsid w:val="007474E9"/>
    <w:rsid w:val="0074789E"/>
    <w:rsid w:val="00747ABB"/>
    <w:rsid w:val="007500A0"/>
    <w:rsid w:val="0075296C"/>
    <w:rsid w:val="00754338"/>
    <w:rsid w:val="007544C8"/>
    <w:rsid w:val="007547C6"/>
    <w:rsid w:val="00754899"/>
    <w:rsid w:val="007563C6"/>
    <w:rsid w:val="007568FA"/>
    <w:rsid w:val="00757716"/>
    <w:rsid w:val="0076015A"/>
    <w:rsid w:val="007610DD"/>
    <w:rsid w:val="007618DE"/>
    <w:rsid w:val="00761D6A"/>
    <w:rsid w:val="00763904"/>
    <w:rsid w:val="00763B64"/>
    <w:rsid w:val="00764A0B"/>
    <w:rsid w:val="00766918"/>
    <w:rsid w:val="007676A0"/>
    <w:rsid w:val="00767788"/>
    <w:rsid w:val="00772F1D"/>
    <w:rsid w:val="00773DFC"/>
    <w:rsid w:val="00774819"/>
    <w:rsid w:val="00774943"/>
    <w:rsid w:val="007757FD"/>
    <w:rsid w:val="00775918"/>
    <w:rsid w:val="0077601B"/>
    <w:rsid w:val="00776EA3"/>
    <w:rsid w:val="00777322"/>
    <w:rsid w:val="00780B72"/>
    <w:rsid w:val="0078104A"/>
    <w:rsid w:val="007810BE"/>
    <w:rsid w:val="00781875"/>
    <w:rsid w:val="007822B0"/>
    <w:rsid w:val="0078231A"/>
    <w:rsid w:val="007824CF"/>
    <w:rsid w:val="00782F17"/>
    <w:rsid w:val="007830B2"/>
    <w:rsid w:val="00783D5D"/>
    <w:rsid w:val="00785D32"/>
    <w:rsid w:val="007869C1"/>
    <w:rsid w:val="00786D20"/>
    <w:rsid w:val="0078772D"/>
    <w:rsid w:val="00787B1C"/>
    <w:rsid w:val="00790CCE"/>
    <w:rsid w:val="0079189B"/>
    <w:rsid w:val="007920DE"/>
    <w:rsid w:val="007920F6"/>
    <w:rsid w:val="0079449B"/>
    <w:rsid w:val="00794B46"/>
    <w:rsid w:val="00795830"/>
    <w:rsid w:val="0079594B"/>
    <w:rsid w:val="007962AA"/>
    <w:rsid w:val="0079764E"/>
    <w:rsid w:val="007A1D99"/>
    <w:rsid w:val="007A2133"/>
    <w:rsid w:val="007A218D"/>
    <w:rsid w:val="007A4DF0"/>
    <w:rsid w:val="007A6412"/>
    <w:rsid w:val="007A7549"/>
    <w:rsid w:val="007A799E"/>
    <w:rsid w:val="007A7E73"/>
    <w:rsid w:val="007B076F"/>
    <w:rsid w:val="007B0D1C"/>
    <w:rsid w:val="007B277B"/>
    <w:rsid w:val="007B3D6B"/>
    <w:rsid w:val="007B3DEA"/>
    <w:rsid w:val="007B40A3"/>
    <w:rsid w:val="007B4D90"/>
    <w:rsid w:val="007B564E"/>
    <w:rsid w:val="007B7C1C"/>
    <w:rsid w:val="007B7C4D"/>
    <w:rsid w:val="007C006A"/>
    <w:rsid w:val="007C093F"/>
    <w:rsid w:val="007C0EE9"/>
    <w:rsid w:val="007C20FA"/>
    <w:rsid w:val="007C2417"/>
    <w:rsid w:val="007C286F"/>
    <w:rsid w:val="007C30E4"/>
    <w:rsid w:val="007C38B9"/>
    <w:rsid w:val="007C392F"/>
    <w:rsid w:val="007C39C7"/>
    <w:rsid w:val="007C3C68"/>
    <w:rsid w:val="007C48EC"/>
    <w:rsid w:val="007C511E"/>
    <w:rsid w:val="007C7105"/>
    <w:rsid w:val="007D0B4D"/>
    <w:rsid w:val="007D0DC1"/>
    <w:rsid w:val="007D2010"/>
    <w:rsid w:val="007D245D"/>
    <w:rsid w:val="007D3693"/>
    <w:rsid w:val="007D47F2"/>
    <w:rsid w:val="007D5096"/>
    <w:rsid w:val="007D7B51"/>
    <w:rsid w:val="007E043A"/>
    <w:rsid w:val="007E25D8"/>
    <w:rsid w:val="007E2723"/>
    <w:rsid w:val="007E2C12"/>
    <w:rsid w:val="007E418B"/>
    <w:rsid w:val="007E511D"/>
    <w:rsid w:val="007E5207"/>
    <w:rsid w:val="007E54B8"/>
    <w:rsid w:val="007E6715"/>
    <w:rsid w:val="007E7436"/>
    <w:rsid w:val="007E7841"/>
    <w:rsid w:val="007E7D4E"/>
    <w:rsid w:val="007F1919"/>
    <w:rsid w:val="007F1EFC"/>
    <w:rsid w:val="007F3BC8"/>
    <w:rsid w:val="007F44E4"/>
    <w:rsid w:val="007F59E0"/>
    <w:rsid w:val="007F6B6C"/>
    <w:rsid w:val="007F6F59"/>
    <w:rsid w:val="007F7E57"/>
    <w:rsid w:val="00800F33"/>
    <w:rsid w:val="00801977"/>
    <w:rsid w:val="00801B2F"/>
    <w:rsid w:val="0080412D"/>
    <w:rsid w:val="00804F37"/>
    <w:rsid w:val="00805507"/>
    <w:rsid w:val="00805A81"/>
    <w:rsid w:val="008079B8"/>
    <w:rsid w:val="008103A1"/>
    <w:rsid w:val="00810E8A"/>
    <w:rsid w:val="00810EA4"/>
    <w:rsid w:val="008114B4"/>
    <w:rsid w:val="00811D3F"/>
    <w:rsid w:val="00812B00"/>
    <w:rsid w:val="00813C19"/>
    <w:rsid w:val="00813E89"/>
    <w:rsid w:val="008156DA"/>
    <w:rsid w:val="0081578A"/>
    <w:rsid w:val="0081624F"/>
    <w:rsid w:val="00816AE1"/>
    <w:rsid w:val="00817370"/>
    <w:rsid w:val="008179B7"/>
    <w:rsid w:val="00820A2B"/>
    <w:rsid w:val="00820BB8"/>
    <w:rsid w:val="0082134B"/>
    <w:rsid w:val="00822601"/>
    <w:rsid w:val="008234B8"/>
    <w:rsid w:val="00823C43"/>
    <w:rsid w:val="00824BD9"/>
    <w:rsid w:val="00825070"/>
    <w:rsid w:val="00825D8D"/>
    <w:rsid w:val="008261E2"/>
    <w:rsid w:val="008265DE"/>
    <w:rsid w:val="00826A12"/>
    <w:rsid w:val="00827758"/>
    <w:rsid w:val="00827C15"/>
    <w:rsid w:val="00827D2D"/>
    <w:rsid w:val="00830457"/>
    <w:rsid w:val="00830AF4"/>
    <w:rsid w:val="00830BCF"/>
    <w:rsid w:val="0083161B"/>
    <w:rsid w:val="0083202E"/>
    <w:rsid w:val="00832B57"/>
    <w:rsid w:val="0083472F"/>
    <w:rsid w:val="00834D82"/>
    <w:rsid w:val="00835759"/>
    <w:rsid w:val="00836337"/>
    <w:rsid w:val="0083691E"/>
    <w:rsid w:val="00840174"/>
    <w:rsid w:val="0084025A"/>
    <w:rsid w:val="008413AB"/>
    <w:rsid w:val="00842EF4"/>
    <w:rsid w:val="00843153"/>
    <w:rsid w:val="00843261"/>
    <w:rsid w:val="0084500A"/>
    <w:rsid w:val="00846009"/>
    <w:rsid w:val="00846972"/>
    <w:rsid w:val="00846B9B"/>
    <w:rsid w:val="008477A5"/>
    <w:rsid w:val="00847D46"/>
    <w:rsid w:val="008500BA"/>
    <w:rsid w:val="0085062F"/>
    <w:rsid w:val="00851E3A"/>
    <w:rsid w:val="008532DB"/>
    <w:rsid w:val="0085368D"/>
    <w:rsid w:val="00853766"/>
    <w:rsid w:val="00854F66"/>
    <w:rsid w:val="00855724"/>
    <w:rsid w:val="0085601C"/>
    <w:rsid w:val="008564A5"/>
    <w:rsid w:val="00856575"/>
    <w:rsid w:val="00856B90"/>
    <w:rsid w:val="00856D63"/>
    <w:rsid w:val="00857D5A"/>
    <w:rsid w:val="00860902"/>
    <w:rsid w:val="008619E7"/>
    <w:rsid w:val="008629E2"/>
    <w:rsid w:val="00863243"/>
    <w:rsid w:val="00863857"/>
    <w:rsid w:val="0086460C"/>
    <w:rsid w:val="0086521F"/>
    <w:rsid w:val="008657D4"/>
    <w:rsid w:val="00865A38"/>
    <w:rsid w:val="008661C0"/>
    <w:rsid w:val="00866558"/>
    <w:rsid w:val="00866D77"/>
    <w:rsid w:val="0087461A"/>
    <w:rsid w:val="008821FB"/>
    <w:rsid w:val="00883D59"/>
    <w:rsid w:val="00883E4D"/>
    <w:rsid w:val="0088561E"/>
    <w:rsid w:val="00885746"/>
    <w:rsid w:val="008857E6"/>
    <w:rsid w:val="008873AA"/>
    <w:rsid w:val="00890047"/>
    <w:rsid w:val="00890B86"/>
    <w:rsid w:val="00890BC3"/>
    <w:rsid w:val="00890CAF"/>
    <w:rsid w:val="00893F75"/>
    <w:rsid w:val="0089593B"/>
    <w:rsid w:val="00895F53"/>
    <w:rsid w:val="00896053"/>
    <w:rsid w:val="00896317"/>
    <w:rsid w:val="008972FD"/>
    <w:rsid w:val="008974BF"/>
    <w:rsid w:val="008A1A6C"/>
    <w:rsid w:val="008A46E2"/>
    <w:rsid w:val="008A599D"/>
    <w:rsid w:val="008B0EB0"/>
    <w:rsid w:val="008B38D4"/>
    <w:rsid w:val="008B5492"/>
    <w:rsid w:val="008B6637"/>
    <w:rsid w:val="008B71E2"/>
    <w:rsid w:val="008C0D0A"/>
    <w:rsid w:val="008C1A91"/>
    <w:rsid w:val="008C1CCA"/>
    <w:rsid w:val="008C68AD"/>
    <w:rsid w:val="008C6F49"/>
    <w:rsid w:val="008C7DDF"/>
    <w:rsid w:val="008C7F48"/>
    <w:rsid w:val="008D052E"/>
    <w:rsid w:val="008D1331"/>
    <w:rsid w:val="008D1701"/>
    <w:rsid w:val="008D1D1E"/>
    <w:rsid w:val="008D5720"/>
    <w:rsid w:val="008D7271"/>
    <w:rsid w:val="008E11DA"/>
    <w:rsid w:val="008E1DD7"/>
    <w:rsid w:val="008E2099"/>
    <w:rsid w:val="008E2D9F"/>
    <w:rsid w:val="008E354F"/>
    <w:rsid w:val="008E364C"/>
    <w:rsid w:val="008E3EBA"/>
    <w:rsid w:val="008E4DD3"/>
    <w:rsid w:val="008E4ECF"/>
    <w:rsid w:val="008E5347"/>
    <w:rsid w:val="008E78D6"/>
    <w:rsid w:val="008F080A"/>
    <w:rsid w:val="008F0F70"/>
    <w:rsid w:val="008F1F8B"/>
    <w:rsid w:val="008F22B4"/>
    <w:rsid w:val="008F2F9C"/>
    <w:rsid w:val="008F699C"/>
    <w:rsid w:val="008F6EDC"/>
    <w:rsid w:val="008F7821"/>
    <w:rsid w:val="00900853"/>
    <w:rsid w:val="00907CDE"/>
    <w:rsid w:val="009113B4"/>
    <w:rsid w:val="009116A4"/>
    <w:rsid w:val="0091310B"/>
    <w:rsid w:val="00913212"/>
    <w:rsid w:val="0091343B"/>
    <w:rsid w:val="009138F9"/>
    <w:rsid w:val="0091795E"/>
    <w:rsid w:val="00920091"/>
    <w:rsid w:val="00920E12"/>
    <w:rsid w:val="00920E5B"/>
    <w:rsid w:val="00920FD3"/>
    <w:rsid w:val="00921FC3"/>
    <w:rsid w:val="00922CC3"/>
    <w:rsid w:val="00922ECF"/>
    <w:rsid w:val="0092334F"/>
    <w:rsid w:val="00923467"/>
    <w:rsid w:val="00926916"/>
    <w:rsid w:val="009277C5"/>
    <w:rsid w:val="009316B9"/>
    <w:rsid w:val="00931B63"/>
    <w:rsid w:val="00933630"/>
    <w:rsid w:val="0093370F"/>
    <w:rsid w:val="00937BA4"/>
    <w:rsid w:val="00940781"/>
    <w:rsid w:val="0094227B"/>
    <w:rsid w:val="00942FA8"/>
    <w:rsid w:val="009443BF"/>
    <w:rsid w:val="00945D20"/>
    <w:rsid w:val="00947418"/>
    <w:rsid w:val="009478D8"/>
    <w:rsid w:val="00947F0F"/>
    <w:rsid w:val="00950DCC"/>
    <w:rsid w:val="00951C0C"/>
    <w:rsid w:val="00951E86"/>
    <w:rsid w:val="00952569"/>
    <w:rsid w:val="009530BE"/>
    <w:rsid w:val="00955097"/>
    <w:rsid w:val="0095514B"/>
    <w:rsid w:val="00955807"/>
    <w:rsid w:val="009563BE"/>
    <w:rsid w:val="009565B0"/>
    <w:rsid w:val="00956A41"/>
    <w:rsid w:val="00956FA2"/>
    <w:rsid w:val="009606DC"/>
    <w:rsid w:val="00960B5E"/>
    <w:rsid w:val="009616CD"/>
    <w:rsid w:val="00961F58"/>
    <w:rsid w:val="00964C95"/>
    <w:rsid w:val="0096504A"/>
    <w:rsid w:val="009651F1"/>
    <w:rsid w:val="00965940"/>
    <w:rsid w:val="00965C9A"/>
    <w:rsid w:val="00965CF5"/>
    <w:rsid w:val="009660A1"/>
    <w:rsid w:val="00966C0B"/>
    <w:rsid w:val="00967243"/>
    <w:rsid w:val="00970A0D"/>
    <w:rsid w:val="00970B9F"/>
    <w:rsid w:val="00971C00"/>
    <w:rsid w:val="00972D81"/>
    <w:rsid w:val="009736B8"/>
    <w:rsid w:val="0097493D"/>
    <w:rsid w:val="00974B31"/>
    <w:rsid w:val="00974DB5"/>
    <w:rsid w:val="00975DE8"/>
    <w:rsid w:val="0098053F"/>
    <w:rsid w:val="00980622"/>
    <w:rsid w:val="0098090E"/>
    <w:rsid w:val="00980E1B"/>
    <w:rsid w:val="00980F3E"/>
    <w:rsid w:val="00981DC4"/>
    <w:rsid w:val="0098273A"/>
    <w:rsid w:val="0098374F"/>
    <w:rsid w:val="00983AC1"/>
    <w:rsid w:val="00983C2E"/>
    <w:rsid w:val="0098441B"/>
    <w:rsid w:val="00984F21"/>
    <w:rsid w:val="00985D23"/>
    <w:rsid w:val="00986528"/>
    <w:rsid w:val="00986DA8"/>
    <w:rsid w:val="009873EC"/>
    <w:rsid w:val="009917BC"/>
    <w:rsid w:val="00992863"/>
    <w:rsid w:val="00993478"/>
    <w:rsid w:val="009935B8"/>
    <w:rsid w:val="00993BB5"/>
    <w:rsid w:val="00993E54"/>
    <w:rsid w:val="00995281"/>
    <w:rsid w:val="00995892"/>
    <w:rsid w:val="00995F06"/>
    <w:rsid w:val="009971A9"/>
    <w:rsid w:val="009975FE"/>
    <w:rsid w:val="00997FD9"/>
    <w:rsid w:val="009A1592"/>
    <w:rsid w:val="009A215F"/>
    <w:rsid w:val="009A3CE8"/>
    <w:rsid w:val="009A4014"/>
    <w:rsid w:val="009A43B1"/>
    <w:rsid w:val="009A5942"/>
    <w:rsid w:val="009A656F"/>
    <w:rsid w:val="009A6B63"/>
    <w:rsid w:val="009B047E"/>
    <w:rsid w:val="009B0485"/>
    <w:rsid w:val="009B12A2"/>
    <w:rsid w:val="009B2360"/>
    <w:rsid w:val="009B330C"/>
    <w:rsid w:val="009B39C9"/>
    <w:rsid w:val="009B6E47"/>
    <w:rsid w:val="009C0A7A"/>
    <w:rsid w:val="009C2EAA"/>
    <w:rsid w:val="009C3F8C"/>
    <w:rsid w:val="009C7A17"/>
    <w:rsid w:val="009C7D13"/>
    <w:rsid w:val="009D0F5F"/>
    <w:rsid w:val="009D19D1"/>
    <w:rsid w:val="009D3224"/>
    <w:rsid w:val="009D395F"/>
    <w:rsid w:val="009D3D45"/>
    <w:rsid w:val="009D3DCC"/>
    <w:rsid w:val="009D3F7F"/>
    <w:rsid w:val="009D59B6"/>
    <w:rsid w:val="009D6ED7"/>
    <w:rsid w:val="009D76B5"/>
    <w:rsid w:val="009E138B"/>
    <w:rsid w:val="009E1C9F"/>
    <w:rsid w:val="009E274E"/>
    <w:rsid w:val="009E2C8D"/>
    <w:rsid w:val="009E64B8"/>
    <w:rsid w:val="009E6B77"/>
    <w:rsid w:val="009E6BE8"/>
    <w:rsid w:val="009F2090"/>
    <w:rsid w:val="009F33F6"/>
    <w:rsid w:val="009F36B8"/>
    <w:rsid w:val="009F3716"/>
    <w:rsid w:val="009F41A8"/>
    <w:rsid w:val="00A0331F"/>
    <w:rsid w:val="00A035EF"/>
    <w:rsid w:val="00A03AAE"/>
    <w:rsid w:val="00A04100"/>
    <w:rsid w:val="00A04931"/>
    <w:rsid w:val="00A05C16"/>
    <w:rsid w:val="00A0640D"/>
    <w:rsid w:val="00A07984"/>
    <w:rsid w:val="00A1133A"/>
    <w:rsid w:val="00A11802"/>
    <w:rsid w:val="00A134E2"/>
    <w:rsid w:val="00A13E4B"/>
    <w:rsid w:val="00A14822"/>
    <w:rsid w:val="00A17813"/>
    <w:rsid w:val="00A20514"/>
    <w:rsid w:val="00A21696"/>
    <w:rsid w:val="00A223B3"/>
    <w:rsid w:val="00A2487A"/>
    <w:rsid w:val="00A24882"/>
    <w:rsid w:val="00A24A81"/>
    <w:rsid w:val="00A26201"/>
    <w:rsid w:val="00A2661E"/>
    <w:rsid w:val="00A275F8"/>
    <w:rsid w:val="00A30056"/>
    <w:rsid w:val="00A306F3"/>
    <w:rsid w:val="00A3079A"/>
    <w:rsid w:val="00A307C9"/>
    <w:rsid w:val="00A319CD"/>
    <w:rsid w:val="00A32988"/>
    <w:rsid w:val="00A337F0"/>
    <w:rsid w:val="00A357B2"/>
    <w:rsid w:val="00A3668E"/>
    <w:rsid w:val="00A37CB4"/>
    <w:rsid w:val="00A40715"/>
    <w:rsid w:val="00A4382A"/>
    <w:rsid w:val="00A44F16"/>
    <w:rsid w:val="00A45396"/>
    <w:rsid w:val="00A463C0"/>
    <w:rsid w:val="00A46DDE"/>
    <w:rsid w:val="00A47F81"/>
    <w:rsid w:val="00A50182"/>
    <w:rsid w:val="00A505B0"/>
    <w:rsid w:val="00A50631"/>
    <w:rsid w:val="00A514A1"/>
    <w:rsid w:val="00A52144"/>
    <w:rsid w:val="00A52257"/>
    <w:rsid w:val="00A5235F"/>
    <w:rsid w:val="00A52645"/>
    <w:rsid w:val="00A53E6B"/>
    <w:rsid w:val="00A54C7E"/>
    <w:rsid w:val="00A557DB"/>
    <w:rsid w:val="00A559EA"/>
    <w:rsid w:val="00A5702B"/>
    <w:rsid w:val="00A64280"/>
    <w:rsid w:val="00A64FD0"/>
    <w:rsid w:val="00A66826"/>
    <w:rsid w:val="00A6734D"/>
    <w:rsid w:val="00A70082"/>
    <w:rsid w:val="00A70297"/>
    <w:rsid w:val="00A70450"/>
    <w:rsid w:val="00A71AEE"/>
    <w:rsid w:val="00A7243C"/>
    <w:rsid w:val="00A7244C"/>
    <w:rsid w:val="00A72A59"/>
    <w:rsid w:val="00A73380"/>
    <w:rsid w:val="00A73506"/>
    <w:rsid w:val="00A73DA5"/>
    <w:rsid w:val="00A76908"/>
    <w:rsid w:val="00A769D0"/>
    <w:rsid w:val="00A76F12"/>
    <w:rsid w:val="00A808FD"/>
    <w:rsid w:val="00A8108A"/>
    <w:rsid w:val="00A8197A"/>
    <w:rsid w:val="00A829D9"/>
    <w:rsid w:val="00A82C78"/>
    <w:rsid w:val="00A85D7E"/>
    <w:rsid w:val="00A8655C"/>
    <w:rsid w:val="00A87F67"/>
    <w:rsid w:val="00A90277"/>
    <w:rsid w:val="00A9058F"/>
    <w:rsid w:val="00A908B4"/>
    <w:rsid w:val="00A9092F"/>
    <w:rsid w:val="00A919FE"/>
    <w:rsid w:val="00A948ED"/>
    <w:rsid w:val="00A95267"/>
    <w:rsid w:val="00A96D82"/>
    <w:rsid w:val="00A97E03"/>
    <w:rsid w:val="00AA1069"/>
    <w:rsid w:val="00AA19AE"/>
    <w:rsid w:val="00AA1E52"/>
    <w:rsid w:val="00AA20EE"/>
    <w:rsid w:val="00AA27B5"/>
    <w:rsid w:val="00AA3BA3"/>
    <w:rsid w:val="00AA408E"/>
    <w:rsid w:val="00AA42FA"/>
    <w:rsid w:val="00AA4615"/>
    <w:rsid w:val="00AA4FF1"/>
    <w:rsid w:val="00AA5EF3"/>
    <w:rsid w:val="00AA6AFD"/>
    <w:rsid w:val="00AA734A"/>
    <w:rsid w:val="00AA7FF9"/>
    <w:rsid w:val="00AB1066"/>
    <w:rsid w:val="00AB13BD"/>
    <w:rsid w:val="00AB1CD2"/>
    <w:rsid w:val="00AB224B"/>
    <w:rsid w:val="00AB2A07"/>
    <w:rsid w:val="00AB3656"/>
    <w:rsid w:val="00AB5362"/>
    <w:rsid w:val="00AB53C0"/>
    <w:rsid w:val="00AB6745"/>
    <w:rsid w:val="00AB705F"/>
    <w:rsid w:val="00AC0A7A"/>
    <w:rsid w:val="00AC1302"/>
    <w:rsid w:val="00AC1C83"/>
    <w:rsid w:val="00AC2DC0"/>
    <w:rsid w:val="00AC2DD3"/>
    <w:rsid w:val="00AC2FC8"/>
    <w:rsid w:val="00AC3DB3"/>
    <w:rsid w:val="00AC45D2"/>
    <w:rsid w:val="00AC6B67"/>
    <w:rsid w:val="00AD0785"/>
    <w:rsid w:val="00AD0E23"/>
    <w:rsid w:val="00AD0EA3"/>
    <w:rsid w:val="00AD13F4"/>
    <w:rsid w:val="00AD1E73"/>
    <w:rsid w:val="00AD1F09"/>
    <w:rsid w:val="00AD1F9F"/>
    <w:rsid w:val="00AD23EA"/>
    <w:rsid w:val="00AD4CCA"/>
    <w:rsid w:val="00AD4D60"/>
    <w:rsid w:val="00AD564B"/>
    <w:rsid w:val="00AD56CA"/>
    <w:rsid w:val="00AD58A6"/>
    <w:rsid w:val="00AD66FB"/>
    <w:rsid w:val="00AE0587"/>
    <w:rsid w:val="00AE137B"/>
    <w:rsid w:val="00AE3287"/>
    <w:rsid w:val="00AE3F16"/>
    <w:rsid w:val="00AE5AB9"/>
    <w:rsid w:val="00AE68F2"/>
    <w:rsid w:val="00AF0B3D"/>
    <w:rsid w:val="00AF0E7C"/>
    <w:rsid w:val="00AF1309"/>
    <w:rsid w:val="00AF2D77"/>
    <w:rsid w:val="00AF373B"/>
    <w:rsid w:val="00AF4694"/>
    <w:rsid w:val="00AF5A81"/>
    <w:rsid w:val="00AF5D61"/>
    <w:rsid w:val="00AF7070"/>
    <w:rsid w:val="00AF7183"/>
    <w:rsid w:val="00B01784"/>
    <w:rsid w:val="00B02153"/>
    <w:rsid w:val="00B02573"/>
    <w:rsid w:val="00B025DC"/>
    <w:rsid w:val="00B02A21"/>
    <w:rsid w:val="00B02E75"/>
    <w:rsid w:val="00B02F3B"/>
    <w:rsid w:val="00B03BB0"/>
    <w:rsid w:val="00B03BC6"/>
    <w:rsid w:val="00B040DF"/>
    <w:rsid w:val="00B0458E"/>
    <w:rsid w:val="00B049B3"/>
    <w:rsid w:val="00B04C04"/>
    <w:rsid w:val="00B0713A"/>
    <w:rsid w:val="00B076CD"/>
    <w:rsid w:val="00B07979"/>
    <w:rsid w:val="00B10EBB"/>
    <w:rsid w:val="00B11305"/>
    <w:rsid w:val="00B11699"/>
    <w:rsid w:val="00B12829"/>
    <w:rsid w:val="00B13B1F"/>
    <w:rsid w:val="00B14335"/>
    <w:rsid w:val="00B14AB1"/>
    <w:rsid w:val="00B15370"/>
    <w:rsid w:val="00B15BCB"/>
    <w:rsid w:val="00B167AE"/>
    <w:rsid w:val="00B1686E"/>
    <w:rsid w:val="00B17B7C"/>
    <w:rsid w:val="00B20F74"/>
    <w:rsid w:val="00B2292E"/>
    <w:rsid w:val="00B233F0"/>
    <w:rsid w:val="00B23BEB"/>
    <w:rsid w:val="00B2645F"/>
    <w:rsid w:val="00B26A1D"/>
    <w:rsid w:val="00B26F93"/>
    <w:rsid w:val="00B2788B"/>
    <w:rsid w:val="00B31110"/>
    <w:rsid w:val="00B31256"/>
    <w:rsid w:val="00B314A2"/>
    <w:rsid w:val="00B32598"/>
    <w:rsid w:val="00B32B13"/>
    <w:rsid w:val="00B33E6C"/>
    <w:rsid w:val="00B34634"/>
    <w:rsid w:val="00B346C6"/>
    <w:rsid w:val="00B3558F"/>
    <w:rsid w:val="00B36020"/>
    <w:rsid w:val="00B36D39"/>
    <w:rsid w:val="00B37107"/>
    <w:rsid w:val="00B40160"/>
    <w:rsid w:val="00B40697"/>
    <w:rsid w:val="00B406CE"/>
    <w:rsid w:val="00B40BDF"/>
    <w:rsid w:val="00B410C1"/>
    <w:rsid w:val="00B426D3"/>
    <w:rsid w:val="00B430A6"/>
    <w:rsid w:val="00B431DF"/>
    <w:rsid w:val="00B46FFF"/>
    <w:rsid w:val="00B4762D"/>
    <w:rsid w:val="00B4764B"/>
    <w:rsid w:val="00B4781B"/>
    <w:rsid w:val="00B478F4"/>
    <w:rsid w:val="00B5056E"/>
    <w:rsid w:val="00B50610"/>
    <w:rsid w:val="00B50AC8"/>
    <w:rsid w:val="00B51A4A"/>
    <w:rsid w:val="00B52F12"/>
    <w:rsid w:val="00B53010"/>
    <w:rsid w:val="00B53127"/>
    <w:rsid w:val="00B5678B"/>
    <w:rsid w:val="00B57861"/>
    <w:rsid w:val="00B578F5"/>
    <w:rsid w:val="00B60546"/>
    <w:rsid w:val="00B60C86"/>
    <w:rsid w:val="00B60DF8"/>
    <w:rsid w:val="00B6189F"/>
    <w:rsid w:val="00B642C0"/>
    <w:rsid w:val="00B66022"/>
    <w:rsid w:val="00B668B6"/>
    <w:rsid w:val="00B67627"/>
    <w:rsid w:val="00B70A90"/>
    <w:rsid w:val="00B732E2"/>
    <w:rsid w:val="00B74DE8"/>
    <w:rsid w:val="00B753D8"/>
    <w:rsid w:val="00B75D89"/>
    <w:rsid w:val="00B767E3"/>
    <w:rsid w:val="00B76827"/>
    <w:rsid w:val="00B7742D"/>
    <w:rsid w:val="00B779E8"/>
    <w:rsid w:val="00B77C0E"/>
    <w:rsid w:val="00B77EC8"/>
    <w:rsid w:val="00B84B97"/>
    <w:rsid w:val="00B84D82"/>
    <w:rsid w:val="00B85879"/>
    <w:rsid w:val="00B85E43"/>
    <w:rsid w:val="00B85FD6"/>
    <w:rsid w:val="00B863B1"/>
    <w:rsid w:val="00B87320"/>
    <w:rsid w:val="00B8749A"/>
    <w:rsid w:val="00B87EF8"/>
    <w:rsid w:val="00B9038D"/>
    <w:rsid w:val="00B915B8"/>
    <w:rsid w:val="00B91745"/>
    <w:rsid w:val="00B93726"/>
    <w:rsid w:val="00B93BA6"/>
    <w:rsid w:val="00B94471"/>
    <w:rsid w:val="00B94636"/>
    <w:rsid w:val="00B9654B"/>
    <w:rsid w:val="00B977DA"/>
    <w:rsid w:val="00B97FF2"/>
    <w:rsid w:val="00BA00BE"/>
    <w:rsid w:val="00BA10CD"/>
    <w:rsid w:val="00BA13D0"/>
    <w:rsid w:val="00BA28AA"/>
    <w:rsid w:val="00BA29A5"/>
    <w:rsid w:val="00BA3616"/>
    <w:rsid w:val="00BA3833"/>
    <w:rsid w:val="00BA38C4"/>
    <w:rsid w:val="00BA418F"/>
    <w:rsid w:val="00BA4B80"/>
    <w:rsid w:val="00BA4BB4"/>
    <w:rsid w:val="00BA4D34"/>
    <w:rsid w:val="00BA5077"/>
    <w:rsid w:val="00BA6720"/>
    <w:rsid w:val="00BB0A51"/>
    <w:rsid w:val="00BB0AE4"/>
    <w:rsid w:val="00BB1442"/>
    <w:rsid w:val="00BB2598"/>
    <w:rsid w:val="00BB4D6A"/>
    <w:rsid w:val="00BB6977"/>
    <w:rsid w:val="00BB77F8"/>
    <w:rsid w:val="00BB7F45"/>
    <w:rsid w:val="00BD0666"/>
    <w:rsid w:val="00BD1748"/>
    <w:rsid w:val="00BD2058"/>
    <w:rsid w:val="00BD2A74"/>
    <w:rsid w:val="00BD3040"/>
    <w:rsid w:val="00BD5017"/>
    <w:rsid w:val="00BD5198"/>
    <w:rsid w:val="00BD53A3"/>
    <w:rsid w:val="00BD54D0"/>
    <w:rsid w:val="00BE0A2D"/>
    <w:rsid w:val="00BE0EE0"/>
    <w:rsid w:val="00BE13CD"/>
    <w:rsid w:val="00BE2538"/>
    <w:rsid w:val="00BE26D8"/>
    <w:rsid w:val="00BE2CC8"/>
    <w:rsid w:val="00BE5ABD"/>
    <w:rsid w:val="00BE630C"/>
    <w:rsid w:val="00BE68DD"/>
    <w:rsid w:val="00BF024F"/>
    <w:rsid w:val="00BF04E7"/>
    <w:rsid w:val="00BF0818"/>
    <w:rsid w:val="00BF19F3"/>
    <w:rsid w:val="00BF2F8A"/>
    <w:rsid w:val="00BF338D"/>
    <w:rsid w:val="00BF4B6F"/>
    <w:rsid w:val="00BF500A"/>
    <w:rsid w:val="00BF5168"/>
    <w:rsid w:val="00BF5265"/>
    <w:rsid w:val="00BF5DF7"/>
    <w:rsid w:val="00BF5FD1"/>
    <w:rsid w:val="00BF6546"/>
    <w:rsid w:val="00BF7B98"/>
    <w:rsid w:val="00C00545"/>
    <w:rsid w:val="00C00B49"/>
    <w:rsid w:val="00C00CB2"/>
    <w:rsid w:val="00C014EB"/>
    <w:rsid w:val="00C025A7"/>
    <w:rsid w:val="00C02B69"/>
    <w:rsid w:val="00C03CB3"/>
    <w:rsid w:val="00C04F38"/>
    <w:rsid w:val="00C05438"/>
    <w:rsid w:val="00C05F13"/>
    <w:rsid w:val="00C07C1D"/>
    <w:rsid w:val="00C07D27"/>
    <w:rsid w:val="00C10EE5"/>
    <w:rsid w:val="00C10F96"/>
    <w:rsid w:val="00C119F7"/>
    <w:rsid w:val="00C13501"/>
    <w:rsid w:val="00C13661"/>
    <w:rsid w:val="00C136CD"/>
    <w:rsid w:val="00C1489E"/>
    <w:rsid w:val="00C22391"/>
    <w:rsid w:val="00C224E1"/>
    <w:rsid w:val="00C22E19"/>
    <w:rsid w:val="00C23729"/>
    <w:rsid w:val="00C239EE"/>
    <w:rsid w:val="00C247EB"/>
    <w:rsid w:val="00C24AA4"/>
    <w:rsid w:val="00C251EA"/>
    <w:rsid w:val="00C2728D"/>
    <w:rsid w:val="00C2781F"/>
    <w:rsid w:val="00C32136"/>
    <w:rsid w:val="00C32984"/>
    <w:rsid w:val="00C35BEA"/>
    <w:rsid w:val="00C368D2"/>
    <w:rsid w:val="00C36D18"/>
    <w:rsid w:val="00C36EF0"/>
    <w:rsid w:val="00C370D1"/>
    <w:rsid w:val="00C3785C"/>
    <w:rsid w:val="00C37B34"/>
    <w:rsid w:val="00C405CC"/>
    <w:rsid w:val="00C408D9"/>
    <w:rsid w:val="00C42B0B"/>
    <w:rsid w:val="00C42DC5"/>
    <w:rsid w:val="00C45024"/>
    <w:rsid w:val="00C45848"/>
    <w:rsid w:val="00C50CEA"/>
    <w:rsid w:val="00C513D9"/>
    <w:rsid w:val="00C51AD3"/>
    <w:rsid w:val="00C52235"/>
    <w:rsid w:val="00C547F2"/>
    <w:rsid w:val="00C548B2"/>
    <w:rsid w:val="00C55801"/>
    <w:rsid w:val="00C55840"/>
    <w:rsid w:val="00C56C0C"/>
    <w:rsid w:val="00C5702A"/>
    <w:rsid w:val="00C620ED"/>
    <w:rsid w:val="00C628C9"/>
    <w:rsid w:val="00C63339"/>
    <w:rsid w:val="00C63993"/>
    <w:rsid w:val="00C66A23"/>
    <w:rsid w:val="00C70A34"/>
    <w:rsid w:val="00C70D2A"/>
    <w:rsid w:val="00C730F2"/>
    <w:rsid w:val="00C735F5"/>
    <w:rsid w:val="00C74058"/>
    <w:rsid w:val="00C74D3B"/>
    <w:rsid w:val="00C76105"/>
    <w:rsid w:val="00C76CA9"/>
    <w:rsid w:val="00C77291"/>
    <w:rsid w:val="00C811DC"/>
    <w:rsid w:val="00C8205C"/>
    <w:rsid w:val="00C82BAC"/>
    <w:rsid w:val="00C84DF2"/>
    <w:rsid w:val="00C85731"/>
    <w:rsid w:val="00C86197"/>
    <w:rsid w:val="00C904FC"/>
    <w:rsid w:val="00C9134E"/>
    <w:rsid w:val="00C919D4"/>
    <w:rsid w:val="00C921EF"/>
    <w:rsid w:val="00C924BA"/>
    <w:rsid w:val="00C92874"/>
    <w:rsid w:val="00C9339B"/>
    <w:rsid w:val="00C93CFD"/>
    <w:rsid w:val="00C95C1B"/>
    <w:rsid w:val="00C974F8"/>
    <w:rsid w:val="00CA0CD0"/>
    <w:rsid w:val="00CA0DE5"/>
    <w:rsid w:val="00CA0F12"/>
    <w:rsid w:val="00CA1393"/>
    <w:rsid w:val="00CA15FF"/>
    <w:rsid w:val="00CA21A4"/>
    <w:rsid w:val="00CA233B"/>
    <w:rsid w:val="00CA3470"/>
    <w:rsid w:val="00CA499B"/>
    <w:rsid w:val="00CA691A"/>
    <w:rsid w:val="00CB04EE"/>
    <w:rsid w:val="00CB14DA"/>
    <w:rsid w:val="00CB1A6D"/>
    <w:rsid w:val="00CB1AE4"/>
    <w:rsid w:val="00CB1E27"/>
    <w:rsid w:val="00CB1F5C"/>
    <w:rsid w:val="00CB20CD"/>
    <w:rsid w:val="00CB2455"/>
    <w:rsid w:val="00CB33FE"/>
    <w:rsid w:val="00CB44D3"/>
    <w:rsid w:val="00CB6C37"/>
    <w:rsid w:val="00CB6D8D"/>
    <w:rsid w:val="00CB7137"/>
    <w:rsid w:val="00CC00C1"/>
    <w:rsid w:val="00CC150E"/>
    <w:rsid w:val="00CC1DE3"/>
    <w:rsid w:val="00CC2096"/>
    <w:rsid w:val="00CC210A"/>
    <w:rsid w:val="00CC286A"/>
    <w:rsid w:val="00CC4149"/>
    <w:rsid w:val="00CC4ADD"/>
    <w:rsid w:val="00CC7E49"/>
    <w:rsid w:val="00CD1F05"/>
    <w:rsid w:val="00CD431E"/>
    <w:rsid w:val="00CD45A0"/>
    <w:rsid w:val="00CD497D"/>
    <w:rsid w:val="00CD5405"/>
    <w:rsid w:val="00CD5FC0"/>
    <w:rsid w:val="00CD6571"/>
    <w:rsid w:val="00CD6938"/>
    <w:rsid w:val="00CD792E"/>
    <w:rsid w:val="00CE2784"/>
    <w:rsid w:val="00CE2848"/>
    <w:rsid w:val="00CE2E07"/>
    <w:rsid w:val="00CE3355"/>
    <w:rsid w:val="00CE5CD9"/>
    <w:rsid w:val="00CE64FB"/>
    <w:rsid w:val="00CE6EF3"/>
    <w:rsid w:val="00CE7888"/>
    <w:rsid w:val="00CF0886"/>
    <w:rsid w:val="00CF111E"/>
    <w:rsid w:val="00CF13AB"/>
    <w:rsid w:val="00CF1CFD"/>
    <w:rsid w:val="00CF3562"/>
    <w:rsid w:val="00CF3DA7"/>
    <w:rsid w:val="00CF3E08"/>
    <w:rsid w:val="00CF5454"/>
    <w:rsid w:val="00CF6351"/>
    <w:rsid w:val="00CF6767"/>
    <w:rsid w:val="00CF6836"/>
    <w:rsid w:val="00D00759"/>
    <w:rsid w:val="00D00FFD"/>
    <w:rsid w:val="00D01D6C"/>
    <w:rsid w:val="00D02086"/>
    <w:rsid w:val="00D02788"/>
    <w:rsid w:val="00D031F7"/>
    <w:rsid w:val="00D03449"/>
    <w:rsid w:val="00D03529"/>
    <w:rsid w:val="00D0485E"/>
    <w:rsid w:val="00D0637B"/>
    <w:rsid w:val="00D06531"/>
    <w:rsid w:val="00D06855"/>
    <w:rsid w:val="00D100F0"/>
    <w:rsid w:val="00D10D23"/>
    <w:rsid w:val="00D1137C"/>
    <w:rsid w:val="00D11509"/>
    <w:rsid w:val="00D12FF6"/>
    <w:rsid w:val="00D13D4A"/>
    <w:rsid w:val="00D14FDD"/>
    <w:rsid w:val="00D1513D"/>
    <w:rsid w:val="00D154E2"/>
    <w:rsid w:val="00D1683D"/>
    <w:rsid w:val="00D17226"/>
    <w:rsid w:val="00D22F01"/>
    <w:rsid w:val="00D239B8"/>
    <w:rsid w:val="00D23AB1"/>
    <w:rsid w:val="00D24432"/>
    <w:rsid w:val="00D2472A"/>
    <w:rsid w:val="00D24A66"/>
    <w:rsid w:val="00D27840"/>
    <w:rsid w:val="00D30C72"/>
    <w:rsid w:val="00D31635"/>
    <w:rsid w:val="00D31784"/>
    <w:rsid w:val="00D32E07"/>
    <w:rsid w:val="00D333F5"/>
    <w:rsid w:val="00D34E12"/>
    <w:rsid w:val="00D3545E"/>
    <w:rsid w:val="00D367D8"/>
    <w:rsid w:val="00D37C4A"/>
    <w:rsid w:val="00D4005D"/>
    <w:rsid w:val="00D403C1"/>
    <w:rsid w:val="00D40467"/>
    <w:rsid w:val="00D40B6D"/>
    <w:rsid w:val="00D40DEF"/>
    <w:rsid w:val="00D40E4D"/>
    <w:rsid w:val="00D410EB"/>
    <w:rsid w:val="00D4368F"/>
    <w:rsid w:val="00D43D65"/>
    <w:rsid w:val="00D4469A"/>
    <w:rsid w:val="00D46C0F"/>
    <w:rsid w:val="00D46FAB"/>
    <w:rsid w:val="00D476E6"/>
    <w:rsid w:val="00D51033"/>
    <w:rsid w:val="00D51320"/>
    <w:rsid w:val="00D51A8D"/>
    <w:rsid w:val="00D5625A"/>
    <w:rsid w:val="00D56A9F"/>
    <w:rsid w:val="00D56E42"/>
    <w:rsid w:val="00D57068"/>
    <w:rsid w:val="00D57935"/>
    <w:rsid w:val="00D61822"/>
    <w:rsid w:val="00D6240D"/>
    <w:rsid w:val="00D62E5C"/>
    <w:rsid w:val="00D6379F"/>
    <w:rsid w:val="00D639A5"/>
    <w:rsid w:val="00D64061"/>
    <w:rsid w:val="00D64C93"/>
    <w:rsid w:val="00D6679E"/>
    <w:rsid w:val="00D7014D"/>
    <w:rsid w:val="00D71F1A"/>
    <w:rsid w:val="00D7232A"/>
    <w:rsid w:val="00D72360"/>
    <w:rsid w:val="00D72639"/>
    <w:rsid w:val="00D7263D"/>
    <w:rsid w:val="00D72C26"/>
    <w:rsid w:val="00D7497B"/>
    <w:rsid w:val="00D74C95"/>
    <w:rsid w:val="00D7631B"/>
    <w:rsid w:val="00D763EF"/>
    <w:rsid w:val="00D90392"/>
    <w:rsid w:val="00D9045F"/>
    <w:rsid w:val="00D90904"/>
    <w:rsid w:val="00D91189"/>
    <w:rsid w:val="00D914A6"/>
    <w:rsid w:val="00D91CD8"/>
    <w:rsid w:val="00D939EF"/>
    <w:rsid w:val="00D951D8"/>
    <w:rsid w:val="00D95C46"/>
    <w:rsid w:val="00D9749A"/>
    <w:rsid w:val="00D97D65"/>
    <w:rsid w:val="00DA056F"/>
    <w:rsid w:val="00DA057D"/>
    <w:rsid w:val="00DA1891"/>
    <w:rsid w:val="00DA2628"/>
    <w:rsid w:val="00DA3FC1"/>
    <w:rsid w:val="00DA5F7B"/>
    <w:rsid w:val="00DA64F2"/>
    <w:rsid w:val="00DA6B8A"/>
    <w:rsid w:val="00DA6DEC"/>
    <w:rsid w:val="00DA7730"/>
    <w:rsid w:val="00DA7882"/>
    <w:rsid w:val="00DB0767"/>
    <w:rsid w:val="00DB0FD1"/>
    <w:rsid w:val="00DB1319"/>
    <w:rsid w:val="00DB15D8"/>
    <w:rsid w:val="00DB1765"/>
    <w:rsid w:val="00DB1782"/>
    <w:rsid w:val="00DB1D49"/>
    <w:rsid w:val="00DB34C1"/>
    <w:rsid w:val="00DB38D8"/>
    <w:rsid w:val="00DB5031"/>
    <w:rsid w:val="00DB5BDE"/>
    <w:rsid w:val="00DB667A"/>
    <w:rsid w:val="00DB774D"/>
    <w:rsid w:val="00DB78EA"/>
    <w:rsid w:val="00DB7B69"/>
    <w:rsid w:val="00DC0006"/>
    <w:rsid w:val="00DC0B85"/>
    <w:rsid w:val="00DC2DAB"/>
    <w:rsid w:val="00DC332E"/>
    <w:rsid w:val="00DC3963"/>
    <w:rsid w:val="00DC5EA5"/>
    <w:rsid w:val="00DC5F0A"/>
    <w:rsid w:val="00DC797C"/>
    <w:rsid w:val="00DD199F"/>
    <w:rsid w:val="00DD2B4A"/>
    <w:rsid w:val="00DD500F"/>
    <w:rsid w:val="00DD51A2"/>
    <w:rsid w:val="00DD5A4B"/>
    <w:rsid w:val="00DD5F65"/>
    <w:rsid w:val="00DD637C"/>
    <w:rsid w:val="00DD6450"/>
    <w:rsid w:val="00DD7A5C"/>
    <w:rsid w:val="00DE191A"/>
    <w:rsid w:val="00DE1B88"/>
    <w:rsid w:val="00DE20B4"/>
    <w:rsid w:val="00DE3A63"/>
    <w:rsid w:val="00DE4115"/>
    <w:rsid w:val="00DE4D38"/>
    <w:rsid w:val="00DE5433"/>
    <w:rsid w:val="00DE5CBC"/>
    <w:rsid w:val="00DE7A06"/>
    <w:rsid w:val="00DF0887"/>
    <w:rsid w:val="00DF215D"/>
    <w:rsid w:val="00DF5598"/>
    <w:rsid w:val="00DF70B8"/>
    <w:rsid w:val="00DF7395"/>
    <w:rsid w:val="00DF7B0A"/>
    <w:rsid w:val="00E02751"/>
    <w:rsid w:val="00E04D37"/>
    <w:rsid w:val="00E1155C"/>
    <w:rsid w:val="00E12EB0"/>
    <w:rsid w:val="00E13A4E"/>
    <w:rsid w:val="00E141D8"/>
    <w:rsid w:val="00E14381"/>
    <w:rsid w:val="00E14A5F"/>
    <w:rsid w:val="00E152F3"/>
    <w:rsid w:val="00E1547A"/>
    <w:rsid w:val="00E16F39"/>
    <w:rsid w:val="00E178F0"/>
    <w:rsid w:val="00E17EDE"/>
    <w:rsid w:val="00E2200B"/>
    <w:rsid w:val="00E22656"/>
    <w:rsid w:val="00E23A27"/>
    <w:rsid w:val="00E2479C"/>
    <w:rsid w:val="00E2550A"/>
    <w:rsid w:val="00E2566B"/>
    <w:rsid w:val="00E25805"/>
    <w:rsid w:val="00E25F6F"/>
    <w:rsid w:val="00E26616"/>
    <w:rsid w:val="00E26E38"/>
    <w:rsid w:val="00E307D6"/>
    <w:rsid w:val="00E31642"/>
    <w:rsid w:val="00E31804"/>
    <w:rsid w:val="00E355A9"/>
    <w:rsid w:val="00E35738"/>
    <w:rsid w:val="00E3637A"/>
    <w:rsid w:val="00E36801"/>
    <w:rsid w:val="00E370DC"/>
    <w:rsid w:val="00E37174"/>
    <w:rsid w:val="00E37A55"/>
    <w:rsid w:val="00E419F1"/>
    <w:rsid w:val="00E41B77"/>
    <w:rsid w:val="00E44C76"/>
    <w:rsid w:val="00E45F2B"/>
    <w:rsid w:val="00E47714"/>
    <w:rsid w:val="00E535D5"/>
    <w:rsid w:val="00E54294"/>
    <w:rsid w:val="00E54E19"/>
    <w:rsid w:val="00E550A0"/>
    <w:rsid w:val="00E5555F"/>
    <w:rsid w:val="00E574D1"/>
    <w:rsid w:val="00E608BF"/>
    <w:rsid w:val="00E61577"/>
    <w:rsid w:val="00E6187A"/>
    <w:rsid w:val="00E61A7C"/>
    <w:rsid w:val="00E6217E"/>
    <w:rsid w:val="00E6372C"/>
    <w:rsid w:val="00E65E9B"/>
    <w:rsid w:val="00E665D2"/>
    <w:rsid w:val="00E67A99"/>
    <w:rsid w:val="00E67E8C"/>
    <w:rsid w:val="00E7410D"/>
    <w:rsid w:val="00E74C7D"/>
    <w:rsid w:val="00E750CD"/>
    <w:rsid w:val="00E7580D"/>
    <w:rsid w:val="00E77419"/>
    <w:rsid w:val="00E80BFB"/>
    <w:rsid w:val="00E83AA2"/>
    <w:rsid w:val="00E846DB"/>
    <w:rsid w:val="00E84B8C"/>
    <w:rsid w:val="00E85E3C"/>
    <w:rsid w:val="00E925DA"/>
    <w:rsid w:val="00E946F8"/>
    <w:rsid w:val="00E94A88"/>
    <w:rsid w:val="00E95C95"/>
    <w:rsid w:val="00E96F1B"/>
    <w:rsid w:val="00EA0061"/>
    <w:rsid w:val="00EA0C7F"/>
    <w:rsid w:val="00EA3009"/>
    <w:rsid w:val="00EA4388"/>
    <w:rsid w:val="00EA4753"/>
    <w:rsid w:val="00EA4CD6"/>
    <w:rsid w:val="00EA54F7"/>
    <w:rsid w:val="00EA59D8"/>
    <w:rsid w:val="00EA6323"/>
    <w:rsid w:val="00EA6722"/>
    <w:rsid w:val="00EA6A4D"/>
    <w:rsid w:val="00EA7F72"/>
    <w:rsid w:val="00EB1DB7"/>
    <w:rsid w:val="00EB2EA5"/>
    <w:rsid w:val="00EB391B"/>
    <w:rsid w:val="00EB3FAC"/>
    <w:rsid w:val="00EB4EA3"/>
    <w:rsid w:val="00EB67FF"/>
    <w:rsid w:val="00EB71DC"/>
    <w:rsid w:val="00EC0318"/>
    <w:rsid w:val="00EC0FD5"/>
    <w:rsid w:val="00EC200C"/>
    <w:rsid w:val="00EC3C23"/>
    <w:rsid w:val="00EC45BF"/>
    <w:rsid w:val="00EC4C45"/>
    <w:rsid w:val="00EC4EE9"/>
    <w:rsid w:val="00EC5534"/>
    <w:rsid w:val="00EC65AC"/>
    <w:rsid w:val="00EC6E7C"/>
    <w:rsid w:val="00EC7A46"/>
    <w:rsid w:val="00ED0003"/>
    <w:rsid w:val="00ED15E0"/>
    <w:rsid w:val="00ED1A2A"/>
    <w:rsid w:val="00ED2321"/>
    <w:rsid w:val="00ED37A6"/>
    <w:rsid w:val="00ED4079"/>
    <w:rsid w:val="00ED6007"/>
    <w:rsid w:val="00ED6082"/>
    <w:rsid w:val="00ED6280"/>
    <w:rsid w:val="00ED79D3"/>
    <w:rsid w:val="00EE1164"/>
    <w:rsid w:val="00EE1400"/>
    <w:rsid w:val="00EE17FD"/>
    <w:rsid w:val="00EE2A12"/>
    <w:rsid w:val="00EE2B34"/>
    <w:rsid w:val="00EE2D4F"/>
    <w:rsid w:val="00EE3125"/>
    <w:rsid w:val="00EE4BEA"/>
    <w:rsid w:val="00EE4C2E"/>
    <w:rsid w:val="00EE6C88"/>
    <w:rsid w:val="00EE6C8C"/>
    <w:rsid w:val="00EF0100"/>
    <w:rsid w:val="00EF1C52"/>
    <w:rsid w:val="00EF1E81"/>
    <w:rsid w:val="00EF3527"/>
    <w:rsid w:val="00EF3630"/>
    <w:rsid w:val="00EF3990"/>
    <w:rsid w:val="00EF54C5"/>
    <w:rsid w:val="00EF6BE5"/>
    <w:rsid w:val="00EF6C7D"/>
    <w:rsid w:val="00EF7367"/>
    <w:rsid w:val="00EF7B93"/>
    <w:rsid w:val="00F01108"/>
    <w:rsid w:val="00F02111"/>
    <w:rsid w:val="00F026DD"/>
    <w:rsid w:val="00F02A47"/>
    <w:rsid w:val="00F02ACC"/>
    <w:rsid w:val="00F03C80"/>
    <w:rsid w:val="00F04416"/>
    <w:rsid w:val="00F04B01"/>
    <w:rsid w:val="00F06DD0"/>
    <w:rsid w:val="00F06E00"/>
    <w:rsid w:val="00F1044F"/>
    <w:rsid w:val="00F12CBF"/>
    <w:rsid w:val="00F1432A"/>
    <w:rsid w:val="00F14A51"/>
    <w:rsid w:val="00F151CB"/>
    <w:rsid w:val="00F16617"/>
    <w:rsid w:val="00F16961"/>
    <w:rsid w:val="00F175BA"/>
    <w:rsid w:val="00F216DE"/>
    <w:rsid w:val="00F219BF"/>
    <w:rsid w:val="00F23068"/>
    <w:rsid w:val="00F23A7B"/>
    <w:rsid w:val="00F24311"/>
    <w:rsid w:val="00F261D1"/>
    <w:rsid w:val="00F3110E"/>
    <w:rsid w:val="00F325FC"/>
    <w:rsid w:val="00F34350"/>
    <w:rsid w:val="00F3523D"/>
    <w:rsid w:val="00F3552A"/>
    <w:rsid w:val="00F3593E"/>
    <w:rsid w:val="00F4043C"/>
    <w:rsid w:val="00F40947"/>
    <w:rsid w:val="00F4204D"/>
    <w:rsid w:val="00F42812"/>
    <w:rsid w:val="00F43519"/>
    <w:rsid w:val="00F439FC"/>
    <w:rsid w:val="00F4424C"/>
    <w:rsid w:val="00F4431D"/>
    <w:rsid w:val="00F4546B"/>
    <w:rsid w:val="00F45D39"/>
    <w:rsid w:val="00F46C34"/>
    <w:rsid w:val="00F473D6"/>
    <w:rsid w:val="00F47A70"/>
    <w:rsid w:val="00F50D86"/>
    <w:rsid w:val="00F50E41"/>
    <w:rsid w:val="00F50FE4"/>
    <w:rsid w:val="00F51185"/>
    <w:rsid w:val="00F51222"/>
    <w:rsid w:val="00F515FA"/>
    <w:rsid w:val="00F519BD"/>
    <w:rsid w:val="00F51E05"/>
    <w:rsid w:val="00F52A69"/>
    <w:rsid w:val="00F52FD9"/>
    <w:rsid w:val="00F535E7"/>
    <w:rsid w:val="00F53B43"/>
    <w:rsid w:val="00F5523A"/>
    <w:rsid w:val="00F554C8"/>
    <w:rsid w:val="00F5561B"/>
    <w:rsid w:val="00F55913"/>
    <w:rsid w:val="00F56B2D"/>
    <w:rsid w:val="00F572ED"/>
    <w:rsid w:val="00F578B9"/>
    <w:rsid w:val="00F60C3B"/>
    <w:rsid w:val="00F612BB"/>
    <w:rsid w:val="00F627EC"/>
    <w:rsid w:val="00F63C0C"/>
    <w:rsid w:val="00F646DA"/>
    <w:rsid w:val="00F65303"/>
    <w:rsid w:val="00F672F7"/>
    <w:rsid w:val="00F67CA3"/>
    <w:rsid w:val="00F70DF0"/>
    <w:rsid w:val="00F7109F"/>
    <w:rsid w:val="00F71BF4"/>
    <w:rsid w:val="00F738AC"/>
    <w:rsid w:val="00F7578D"/>
    <w:rsid w:val="00F759B4"/>
    <w:rsid w:val="00F75D51"/>
    <w:rsid w:val="00F77A18"/>
    <w:rsid w:val="00F8155F"/>
    <w:rsid w:val="00F819CF"/>
    <w:rsid w:val="00F82FE5"/>
    <w:rsid w:val="00F83253"/>
    <w:rsid w:val="00F834B9"/>
    <w:rsid w:val="00F838E8"/>
    <w:rsid w:val="00F846BC"/>
    <w:rsid w:val="00F85282"/>
    <w:rsid w:val="00F85EFF"/>
    <w:rsid w:val="00F86A71"/>
    <w:rsid w:val="00F87C46"/>
    <w:rsid w:val="00F90688"/>
    <w:rsid w:val="00F911CF"/>
    <w:rsid w:val="00F91D4F"/>
    <w:rsid w:val="00F9409E"/>
    <w:rsid w:val="00F94646"/>
    <w:rsid w:val="00F95A3C"/>
    <w:rsid w:val="00F95F09"/>
    <w:rsid w:val="00F971A3"/>
    <w:rsid w:val="00F97F6C"/>
    <w:rsid w:val="00FA2B03"/>
    <w:rsid w:val="00FA4269"/>
    <w:rsid w:val="00FA43E7"/>
    <w:rsid w:val="00FA4AAB"/>
    <w:rsid w:val="00FA4CC4"/>
    <w:rsid w:val="00FA68CD"/>
    <w:rsid w:val="00FA6CFC"/>
    <w:rsid w:val="00FA7681"/>
    <w:rsid w:val="00FA783F"/>
    <w:rsid w:val="00FA7CF4"/>
    <w:rsid w:val="00FB0237"/>
    <w:rsid w:val="00FB0934"/>
    <w:rsid w:val="00FB24BC"/>
    <w:rsid w:val="00FB2664"/>
    <w:rsid w:val="00FB37E3"/>
    <w:rsid w:val="00FB4313"/>
    <w:rsid w:val="00FB51B0"/>
    <w:rsid w:val="00FB5B4D"/>
    <w:rsid w:val="00FC02D2"/>
    <w:rsid w:val="00FC3778"/>
    <w:rsid w:val="00FC3A0C"/>
    <w:rsid w:val="00FC4A61"/>
    <w:rsid w:val="00FC605A"/>
    <w:rsid w:val="00FC613B"/>
    <w:rsid w:val="00FC642B"/>
    <w:rsid w:val="00FC7CD3"/>
    <w:rsid w:val="00FD0192"/>
    <w:rsid w:val="00FD0E06"/>
    <w:rsid w:val="00FD16E1"/>
    <w:rsid w:val="00FD2A7E"/>
    <w:rsid w:val="00FD2F80"/>
    <w:rsid w:val="00FD3395"/>
    <w:rsid w:val="00FD33B2"/>
    <w:rsid w:val="00FD3685"/>
    <w:rsid w:val="00FD36F7"/>
    <w:rsid w:val="00FD3F3F"/>
    <w:rsid w:val="00FD423E"/>
    <w:rsid w:val="00FE0FDD"/>
    <w:rsid w:val="00FE11C9"/>
    <w:rsid w:val="00FE1B30"/>
    <w:rsid w:val="00FE243B"/>
    <w:rsid w:val="00FE297D"/>
    <w:rsid w:val="00FE2D66"/>
    <w:rsid w:val="00FE32EC"/>
    <w:rsid w:val="00FE396A"/>
    <w:rsid w:val="00FE4F4C"/>
    <w:rsid w:val="00FE5CB1"/>
    <w:rsid w:val="00FE76B4"/>
    <w:rsid w:val="00FF183A"/>
    <w:rsid w:val="00FF2206"/>
    <w:rsid w:val="00FF26C6"/>
    <w:rsid w:val="00FF3DF6"/>
    <w:rsid w:val="00FF410B"/>
    <w:rsid w:val="00FF6DDF"/>
    <w:rsid w:val="00FF6E63"/>
    <w:rsid w:val="00FF6F6C"/>
    <w:rsid w:val="00FF7C73"/>
    <w:rsid w:val="00FF7EE7"/>
    <w:rsid w:val="0107058A"/>
    <w:rsid w:val="01154A8F"/>
    <w:rsid w:val="01216813"/>
    <w:rsid w:val="012C6958"/>
    <w:rsid w:val="012F12D0"/>
    <w:rsid w:val="013956C2"/>
    <w:rsid w:val="01540609"/>
    <w:rsid w:val="0158387D"/>
    <w:rsid w:val="015C07E5"/>
    <w:rsid w:val="0163083A"/>
    <w:rsid w:val="01664D02"/>
    <w:rsid w:val="018861D5"/>
    <w:rsid w:val="01894062"/>
    <w:rsid w:val="018A4BD7"/>
    <w:rsid w:val="01AB546A"/>
    <w:rsid w:val="01B35E6E"/>
    <w:rsid w:val="01B8737F"/>
    <w:rsid w:val="01BD1A43"/>
    <w:rsid w:val="01C41951"/>
    <w:rsid w:val="01CB3B02"/>
    <w:rsid w:val="01E11C96"/>
    <w:rsid w:val="01E378C8"/>
    <w:rsid w:val="02024992"/>
    <w:rsid w:val="02267D4B"/>
    <w:rsid w:val="02354F70"/>
    <w:rsid w:val="02611120"/>
    <w:rsid w:val="026543B5"/>
    <w:rsid w:val="026C5F7D"/>
    <w:rsid w:val="028C5D30"/>
    <w:rsid w:val="02973DF8"/>
    <w:rsid w:val="029D3F0C"/>
    <w:rsid w:val="02CC317C"/>
    <w:rsid w:val="02CE7B01"/>
    <w:rsid w:val="02DF235D"/>
    <w:rsid w:val="02EA0458"/>
    <w:rsid w:val="03024C28"/>
    <w:rsid w:val="030D2965"/>
    <w:rsid w:val="033C298C"/>
    <w:rsid w:val="033E04BE"/>
    <w:rsid w:val="034374FB"/>
    <w:rsid w:val="03446995"/>
    <w:rsid w:val="035E2D3B"/>
    <w:rsid w:val="037C2215"/>
    <w:rsid w:val="0381096B"/>
    <w:rsid w:val="038A4324"/>
    <w:rsid w:val="039A4500"/>
    <w:rsid w:val="039A692A"/>
    <w:rsid w:val="03A04A7B"/>
    <w:rsid w:val="03AA3B73"/>
    <w:rsid w:val="03B23374"/>
    <w:rsid w:val="03C82E78"/>
    <w:rsid w:val="03F71603"/>
    <w:rsid w:val="0415255F"/>
    <w:rsid w:val="04307FF2"/>
    <w:rsid w:val="047542E3"/>
    <w:rsid w:val="04873537"/>
    <w:rsid w:val="04924B6B"/>
    <w:rsid w:val="04AC0D4B"/>
    <w:rsid w:val="04B301A5"/>
    <w:rsid w:val="04B70EA2"/>
    <w:rsid w:val="04BA2BDD"/>
    <w:rsid w:val="04C20856"/>
    <w:rsid w:val="04CE5BEA"/>
    <w:rsid w:val="04D0569E"/>
    <w:rsid w:val="04DA5925"/>
    <w:rsid w:val="04DE3A3E"/>
    <w:rsid w:val="04DF6CDC"/>
    <w:rsid w:val="04E8342E"/>
    <w:rsid w:val="05053937"/>
    <w:rsid w:val="050F7580"/>
    <w:rsid w:val="052951B4"/>
    <w:rsid w:val="052C01D4"/>
    <w:rsid w:val="05326FA2"/>
    <w:rsid w:val="0539322D"/>
    <w:rsid w:val="053E0887"/>
    <w:rsid w:val="053F367F"/>
    <w:rsid w:val="05580338"/>
    <w:rsid w:val="05605A9B"/>
    <w:rsid w:val="05692979"/>
    <w:rsid w:val="05817E01"/>
    <w:rsid w:val="05835140"/>
    <w:rsid w:val="05875C31"/>
    <w:rsid w:val="058C1E3F"/>
    <w:rsid w:val="059729AC"/>
    <w:rsid w:val="05C75ECC"/>
    <w:rsid w:val="05D03B3B"/>
    <w:rsid w:val="05DB1AD8"/>
    <w:rsid w:val="05E219BB"/>
    <w:rsid w:val="05EB5687"/>
    <w:rsid w:val="06061F68"/>
    <w:rsid w:val="0609046C"/>
    <w:rsid w:val="061635F9"/>
    <w:rsid w:val="062B0CC9"/>
    <w:rsid w:val="063A5794"/>
    <w:rsid w:val="0647027D"/>
    <w:rsid w:val="0658084D"/>
    <w:rsid w:val="065B2732"/>
    <w:rsid w:val="0673719E"/>
    <w:rsid w:val="069C536B"/>
    <w:rsid w:val="06A5533D"/>
    <w:rsid w:val="06B62383"/>
    <w:rsid w:val="06C4066B"/>
    <w:rsid w:val="06CA7980"/>
    <w:rsid w:val="06E2658B"/>
    <w:rsid w:val="071B5D0C"/>
    <w:rsid w:val="071B5D53"/>
    <w:rsid w:val="07200665"/>
    <w:rsid w:val="072732B8"/>
    <w:rsid w:val="07414759"/>
    <w:rsid w:val="07570906"/>
    <w:rsid w:val="076B12AE"/>
    <w:rsid w:val="07770020"/>
    <w:rsid w:val="07971A23"/>
    <w:rsid w:val="07AE5848"/>
    <w:rsid w:val="07AE68B8"/>
    <w:rsid w:val="07B166EA"/>
    <w:rsid w:val="07B94E31"/>
    <w:rsid w:val="07CB2B5B"/>
    <w:rsid w:val="07D04CE0"/>
    <w:rsid w:val="07E06E7A"/>
    <w:rsid w:val="07E94EA1"/>
    <w:rsid w:val="0813149B"/>
    <w:rsid w:val="081E618D"/>
    <w:rsid w:val="085A6362"/>
    <w:rsid w:val="0870690A"/>
    <w:rsid w:val="08A55BB0"/>
    <w:rsid w:val="08BD43B6"/>
    <w:rsid w:val="08DE71EA"/>
    <w:rsid w:val="08E44CC0"/>
    <w:rsid w:val="08F62F9E"/>
    <w:rsid w:val="090C536B"/>
    <w:rsid w:val="09132110"/>
    <w:rsid w:val="09192F5D"/>
    <w:rsid w:val="0933520A"/>
    <w:rsid w:val="093C2EE0"/>
    <w:rsid w:val="093E16F4"/>
    <w:rsid w:val="094200B5"/>
    <w:rsid w:val="094F79C8"/>
    <w:rsid w:val="095216C2"/>
    <w:rsid w:val="095802B9"/>
    <w:rsid w:val="097E4284"/>
    <w:rsid w:val="09AD5D5C"/>
    <w:rsid w:val="09B9259B"/>
    <w:rsid w:val="09ED4549"/>
    <w:rsid w:val="09F43959"/>
    <w:rsid w:val="0A2B3600"/>
    <w:rsid w:val="0A422E12"/>
    <w:rsid w:val="0A5079E3"/>
    <w:rsid w:val="0A564868"/>
    <w:rsid w:val="0A57234F"/>
    <w:rsid w:val="0A6001F0"/>
    <w:rsid w:val="0A7A1DB5"/>
    <w:rsid w:val="0A905BFA"/>
    <w:rsid w:val="0A954F2D"/>
    <w:rsid w:val="0A964FA0"/>
    <w:rsid w:val="0ADA68D8"/>
    <w:rsid w:val="0AE43ECF"/>
    <w:rsid w:val="0AF00025"/>
    <w:rsid w:val="0B0E3EB7"/>
    <w:rsid w:val="0B180BF1"/>
    <w:rsid w:val="0B1D2DC7"/>
    <w:rsid w:val="0B260546"/>
    <w:rsid w:val="0B2B6499"/>
    <w:rsid w:val="0B3151E5"/>
    <w:rsid w:val="0B360C92"/>
    <w:rsid w:val="0B42558F"/>
    <w:rsid w:val="0B44472F"/>
    <w:rsid w:val="0B6E3AD5"/>
    <w:rsid w:val="0B76043C"/>
    <w:rsid w:val="0B77378D"/>
    <w:rsid w:val="0B897192"/>
    <w:rsid w:val="0B8F3E70"/>
    <w:rsid w:val="0B93245C"/>
    <w:rsid w:val="0B9527DB"/>
    <w:rsid w:val="0B9F1499"/>
    <w:rsid w:val="0BBB02CF"/>
    <w:rsid w:val="0BC91248"/>
    <w:rsid w:val="0BCF51DB"/>
    <w:rsid w:val="0BD92F09"/>
    <w:rsid w:val="0BE438E4"/>
    <w:rsid w:val="0BEB0044"/>
    <w:rsid w:val="0BEB6D80"/>
    <w:rsid w:val="0C0F3F9F"/>
    <w:rsid w:val="0C1B167E"/>
    <w:rsid w:val="0C300501"/>
    <w:rsid w:val="0C364571"/>
    <w:rsid w:val="0C582506"/>
    <w:rsid w:val="0C5E3CCA"/>
    <w:rsid w:val="0C636124"/>
    <w:rsid w:val="0C6A15EF"/>
    <w:rsid w:val="0C831F63"/>
    <w:rsid w:val="0CA94653"/>
    <w:rsid w:val="0CC83C71"/>
    <w:rsid w:val="0CF92E41"/>
    <w:rsid w:val="0CFF6727"/>
    <w:rsid w:val="0D023678"/>
    <w:rsid w:val="0D065889"/>
    <w:rsid w:val="0D091951"/>
    <w:rsid w:val="0D145274"/>
    <w:rsid w:val="0D185F46"/>
    <w:rsid w:val="0D2163D3"/>
    <w:rsid w:val="0D2357AA"/>
    <w:rsid w:val="0D3440A7"/>
    <w:rsid w:val="0D570260"/>
    <w:rsid w:val="0D5A16BA"/>
    <w:rsid w:val="0D7274E5"/>
    <w:rsid w:val="0D796DE8"/>
    <w:rsid w:val="0D863499"/>
    <w:rsid w:val="0D90520E"/>
    <w:rsid w:val="0D9309FF"/>
    <w:rsid w:val="0D936393"/>
    <w:rsid w:val="0D95564E"/>
    <w:rsid w:val="0DA47EEE"/>
    <w:rsid w:val="0DAC6512"/>
    <w:rsid w:val="0DCE4276"/>
    <w:rsid w:val="0DD34889"/>
    <w:rsid w:val="0DD76E94"/>
    <w:rsid w:val="0DFA11BA"/>
    <w:rsid w:val="0E074B52"/>
    <w:rsid w:val="0E1E533F"/>
    <w:rsid w:val="0E21333F"/>
    <w:rsid w:val="0E304CED"/>
    <w:rsid w:val="0E390AF6"/>
    <w:rsid w:val="0E452101"/>
    <w:rsid w:val="0E5906FE"/>
    <w:rsid w:val="0E685200"/>
    <w:rsid w:val="0E793D3B"/>
    <w:rsid w:val="0E7A38C2"/>
    <w:rsid w:val="0E862DE4"/>
    <w:rsid w:val="0E8B3D90"/>
    <w:rsid w:val="0EB13D59"/>
    <w:rsid w:val="0EB4696D"/>
    <w:rsid w:val="0EC156CD"/>
    <w:rsid w:val="0EC41C67"/>
    <w:rsid w:val="0ECA58D3"/>
    <w:rsid w:val="0ED4193C"/>
    <w:rsid w:val="0ED513E2"/>
    <w:rsid w:val="0EEA35CE"/>
    <w:rsid w:val="0EFF203A"/>
    <w:rsid w:val="0F0B50A1"/>
    <w:rsid w:val="0F0E719B"/>
    <w:rsid w:val="0F3C0B5F"/>
    <w:rsid w:val="0F5C4968"/>
    <w:rsid w:val="0F8652CF"/>
    <w:rsid w:val="0F8B1C29"/>
    <w:rsid w:val="0F956B2F"/>
    <w:rsid w:val="0FA519C8"/>
    <w:rsid w:val="0FA570F0"/>
    <w:rsid w:val="0FCB762D"/>
    <w:rsid w:val="0FD51BE8"/>
    <w:rsid w:val="10026E10"/>
    <w:rsid w:val="103631BD"/>
    <w:rsid w:val="105943F7"/>
    <w:rsid w:val="106A0A34"/>
    <w:rsid w:val="10780EB4"/>
    <w:rsid w:val="107A0FA6"/>
    <w:rsid w:val="107B09FE"/>
    <w:rsid w:val="10894F67"/>
    <w:rsid w:val="1092120A"/>
    <w:rsid w:val="109341BF"/>
    <w:rsid w:val="10A37616"/>
    <w:rsid w:val="10A748C1"/>
    <w:rsid w:val="10B60E78"/>
    <w:rsid w:val="10CB37C5"/>
    <w:rsid w:val="10CB6329"/>
    <w:rsid w:val="10D424E4"/>
    <w:rsid w:val="10E16092"/>
    <w:rsid w:val="11056E78"/>
    <w:rsid w:val="11150241"/>
    <w:rsid w:val="112663E8"/>
    <w:rsid w:val="112D2D6C"/>
    <w:rsid w:val="11487F5C"/>
    <w:rsid w:val="11723FB7"/>
    <w:rsid w:val="118E6D00"/>
    <w:rsid w:val="11E429A4"/>
    <w:rsid w:val="120817A0"/>
    <w:rsid w:val="126266F6"/>
    <w:rsid w:val="12722454"/>
    <w:rsid w:val="129A2E43"/>
    <w:rsid w:val="12A4030A"/>
    <w:rsid w:val="12B61786"/>
    <w:rsid w:val="12CB59C8"/>
    <w:rsid w:val="12CD0557"/>
    <w:rsid w:val="12DA76BD"/>
    <w:rsid w:val="12ED38D5"/>
    <w:rsid w:val="130C1242"/>
    <w:rsid w:val="13140A05"/>
    <w:rsid w:val="13155A14"/>
    <w:rsid w:val="133126A8"/>
    <w:rsid w:val="133A5396"/>
    <w:rsid w:val="134D0A36"/>
    <w:rsid w:val="13847DC7"/>
    <w:rsid w:val="1391630A"/>
    <w:rsid w:val="139A75E4"/>
    <w:rsid w:val="13CC2013"/>
    <w:rsid w:val="13CC4F8D"/>
    <w:rsid w:val="14022261"/>
    <w:rsid w:val="14050837"/>
    <w:rsid w:val="14067D2A"/>
    <w:rsid w:val="142F172A"/>
    <w:rsid w:val="1452388F"/>
    <w:rsid w:val="14526C29"/>
    <w:rsid w:val="145938AC"/>
    <w:rsid w:val="145A4814"/>
    <w:rsid w:val="147E0751"/>
    <w:rsid w:val="147F59CE"/>
    <w:rsid w:val="148234B9"/>
    <w:rsid w:val="14907B4F"/>
    <w:rsid w:val="149238A7"/>
    <w:rsid w:val="14E47330"/>
    <w:rsid w:val="14FA4FB8"/>
    <w:rsid w:val="14FE555A"/>
    <w:rsid w:val="152170AB"/>
    <w:rsid w:val="1533205B"/>
    <w:rsid w:val="15374ECF"/>
    <w:rsid w:val="1548349C"/>
    <w:rsid w:val="155407D4"/>
    <w:rsid w:val="156F1157"/>
    <w:rsid w:val="156F437E"/>
    <w:rsid w:val="15817F60"/>
    <w:rsid w:val="15AF11C0"/>
    <w:rsid w:val="15B11232"/>
    <w:rsid w:val="15B11D14"/>
    <w:rsid w:val="15B62273"/>
    <w:rsid w:val="15BC39B9"/>
    <w:rsid w:val="15BE6DF0"/>
    <w:rsid w:val="15C65D52"/>
    <w:rsid w:val="15CE4C6B"/>
    <w:rsid w:val="15D97A16"/>
    <w:rsid w:val="15DA26D6"/>
    <w:rsid w:val="16026D71"/>
    <w:rsid w:val="16062ECF"/>
    <w:rsid w:val="1616213B"/>
    <w:rsid w:val="16236C1D"/>
    <w:rsid w:val="162A2CBB"/>
    <w:rsid w:val="163A2671"/>
    <w:rsid w:val="165A1192"/>
    <w:rsid w:val="16625271"/>
    <w:rsid w:val="167211E8"/>
    <w:rsid w:val="16873E59"/>
    <w:rsid w:val="16881343"/>
    <w:rsid w:val="168A5C60"/>
    <w:rsid w:val="169118F8"/>
    <w:rsid w:val="16A15E74"/>
    <w:rsid w:val="16AC7B13"/>
    <w:rsid w:val="16B3589A"/>
    <w:rsid w:val="16C15B57"/>
    <w:rsid w:val="16C36C39"/>
    <w:rsid w:val="16CF6366"/>
    <w:rsid w:val="16E40C88"/>
    <w:rsid w:val="16E50E1D"/>
    <w:rsid w:val="16E57751"/>
    <w:rsid w:val="171C7FFE"/>
    <w:rsid w:val="174339F9"/>
    <w:rsid w:val="17447FA7"/>
    <w:rsid w:val="17452344"/>
    <w:rsid w:val="174874DB"/>
    <w:rsid w:val="175D424F"/>
    <w:rsid w:val="175E1051"/>
    <w:rsid w:val="176C7F69"/>
    <w:rsid w:val="179013DA"/>
    <w:rsid w:val="17955AF0"/>
    <w:rsid w:val="17970A02"/>
    <w:rsid w:val="179D78E1"/>
    <w:rsid w:val="17A5193A"/>
    <w:rsid w:val="17AF157A"/>
    <w:rsid w:val="17BC52AE"/>
    <w:rsid w:val="17DD5C3A"/>
    <w:rsid w:val="180D1E44"/>
    <w:rsid w:val="180E2E44"/>
    <w:rsid w:val="1814281A"/>
    <w:rsid w:val="18163A70"/>
    <w:rsid w:val="1841148E"/>
    <w:rsid w:val="184338E8"/>
    <w:rsid w:val="18437DC8"/>
    <w:rsid w:val="184A5684"/>
    <w:rsid w:val="185703BA"/>
    <w:rsid w:val="185A2946"/>
    <w:rsid w:val="185C320A"/>
    <w:rsid w:val="1891480F"/>
    <w:rsid w:val="18B873F6"/>
    <w:rsid w:val="18C327AA"/>
    <w:rsid w:val="18C350C6"/>
    <w:rsid w:val="18D32BE2"/>
    <w:rsid w:val="190666BF"/>
    <w:rsid w:val="190B6AC8"/>
    <w:rsid w:val="191C7F91"/>
    <w:rsid w:val="192306C8"/>
    <w:rsid w:val="192D05BB"/>
    <w:rsid w:val="197120D3"/>
    <w:rsid w:val="197451D6"/>
    <w:rsid w:val="19847C4D"/>
    <w:rsid w:val="19B10269"/>
    <w:rsid w:val="19C55B2B"/>
    <w:rsid w:val="19FF06F6"/>
    <w:rsid w:val="1A112D8F"/>
    <w:rsid w:val="1A2A4BA4"/>
    <w:rsid w:val="1A455156"/>
    <w:rsid w:val="1A7A1339"/>
    <w:rsid w:val="1A9B1F0B"/>
    <w:rsid w:val="1A9F375E"/>
    <w:rsid w:val="1AAD2847"/>
    <w:rsid w:val="1AAF26D0"/>
    <w:rsid w:val="1ACB5058"/>
    <w:rsid w:val="1AD44F63"/>
    <w:rsid w:val="1AD70DCD"/>
    <w:rsid w:val="1AF068F2"/>
    <w:rsid w:val="1B0B16F8"/>
    <w:rsid w:val="1B2053B5"/>
    <w:rsid w:val="1B436635"/>
    <w:rsid w:val="1B58419C"/>
    <w:rsid w:val="1B690CF1"/>
    <w:rsid w:val="1B8401EB"/>
    <w:rsid w:val="1B8F71FE"/>
    <w:rsid w:val="1B9C3A46"/>
    <w:rsid w:val="1BA73CB5"/>
    <w:rsid w:val="1BA91E44"/>
    <w:rsid w:val="1BD011D7"/>
    <w:rsid w:val="1BD134C9"/>
    <w:rsid w:val="1BD81CA9"/>
    <w:rsid w:val="1BD973A6"/>
    <w:rsid w:val="1BDC41EB"/>
    <w:rsid w:val="1BE55C87"/>
    <w:rsid w:val="1BF17CE9"/>
    <w:rsid w:val="1C02097D"/>
    <w:rsid w:val="1C1F736E"/>
    <w:rsid w:val="1C280C8C"/>
    <w:rsid w:val="1C3E5F29"/>
    <w:rsid w:val="1C535EAC"/>
    <w:rsid w:val="1C601676"/>
    <w:rsid w:val="1C8008AB"/>
    <w:rsid w:val="1C88662C"/>
    <w:rsid w:val="1CA76D0F"/>
    <w:rsid w:val="1CB17263"/>
    <w:rsid w:val="1CB6282B"/>
    <w:rsid w:val="1CBC27AB"/>
    <w:rsid w:val="1CBC4033"/>
    <w:rsid w:val="1CD419CE"/>
    <w:rsid w:val="1CED33C9"/>
    <w:rsid w:val="1CED46A4"/>
    <w:rsid w:val="1CFD558D"/>
    <w:rsid w:val="1D0737CE"/>
    <w:rsid w:val="1D475F08"/>
    <w:rsid w:val="1D4D6076"/>
    <w:rsid w:val="1D5A77BD"/>
    <w:rsid w:val="1D5F3560"/>
    <w:rsid w:val="1D6B525C"/>
    <w:rsid w:val="1D6E430A"/>
    <w:rsid w:val="1D774A23"/>
    <w:rsid w:val="1D91647F"/>
    <w:rsid w:val="1D9A4710"/>
    <w:rsid w:val="1D9C6CB9"/>
    <w:rsid w:val="1DA2535C"/>
    <w:rsid w:val="1DA934CB"/>
    <w:rsid w:val="1DDD1E32"/>
    <w:rsid w:val="1DFA2278"/>
    <w:rsid w:val="1E2D46DE"/>
    <w:rsid w:val="1E386771"/>
    <w:rsid w:val="1E3962E5"/>
    <w:rsid w:val="1E425E3D"/>
    <w:rsid w:val="1E4B4C86"/>
    <w:rsid w:val="1E737114"/>
    <w:rsid w:val="1E925D9C"/>
    <w:rsid w:val="1EA11E2A"/>
    <w:rsid w:val="1EC86FAD"/>
    <w:rsid w:val="1ECF3BAA"/>
    <w:rsid w:val="1ED0665C"/>
    <w:rsid w:val="1ED34A95"/>
    <w:rsid w:val="1ED72B03"/>
    <w:rsid w:val="1EFB5CE4"/>
    <w:rsid w:val="1F065F10"/>
    <w:rsid w:val="1F0F0E43"/>
    <w:rsid w:val="1F2E62A2"/>
    <w:rsid w:val="1F450D16"/>
    <w:rsid w:val="1F5F4D7F"/>
    <w:rsid w:val="1F7A2FE1"/>
    <w:rsid w:val="1F9C587D"/>
    <w:rsid w:val="1FA2175E"/>
    <w:rsid w:val="1FB61659"/>
    <w:rsid w:val="1FDF6615"/>
    <w:rsid w:val="202052C1"/>
    <w:rsid w:val="203A3A17"/>
    <w:rsid w:val="203F77AF"/>
    <w:rsid w:val="20746679"/>
    <w:rsid w:val="208E1059"/>
    <w:rsid w:val="209D314C"/>
    <w:rsid w:val="20A27B09"/>
    <w:rsid w:val="20D941C9"/>
    <w:rsid w:val="20F17F32"/>
    <w:rsid w:val="21143C11"/>
    <w:rsid w:val="211A637A"/>
    <w:rsid w:val="213857E7"/>
    <w:rsid w:val="2147106C"/>
    <w:rsid w:val="21607DCB"/>
    <w:rsid w:val="217B4356"/>
    <w:rsid w:val="21950441"/>
    <w:rsid w:val="21B146DB"/>
    <w:rsid w:val="21C9072A"/>
    <w:rsid w:val="21CB5F04"/>
    <w:rsid w:val="21CB77CA"/>
    <w:rsid w:val="21DD4116"/>
    <w:rsid w:val="21E51B22"/>
    <w:rsid w:val="220B1E25"/>
    <w:rsid w:val="220C71E6"/>
    <w:rsid w:val="221D3EE6"/>
    <w:rsid w:val="2228422D"/>
    <w:rsid w:val="22896ABB"/>
    <w:rsid w:val="229262C5"/>
    <w:rsid w:val="229918DF"/>
    <w:rsid w:val="22AA2695"/>
    <w:rsid w:val="22C32331"/>
    <w:rsid w:val="22C6778E"/>
    <w:rsid w:val="22D730A1"/>
    <w:rsid w:val="22E83F2B"/>
    <w:rsid w:val="233E3D53"/>
    <w:rsid w:val="23716708"/>
    <w:rsid w:val="237E238E"/>
    <w:rsid w:val="239F05CC"/>
    <w:rsid w:val="23A24A30"/>
    <w:rsid w:val="23C06ABC"/>
    <w:rsid w:val="23D17F06"/>
    <w:rsid w:val="23F57278"/>
    <w:rsid w:val="23FF2157"/>
    <w:rsid w:val="2403237C"/>
    <w:rsid w:val="24225B7D"/>
    <w:rsid w:val="243B3E1D"/>
    <w:rsid w:val="24445088"/>
    <w:rsid w:val="24480F78"/>
    <w:rsid w:val="24492557"/>
    <w:rsid w:val="246D20E9"/>
    <w:rsid w:val="24780B05"/>
    <w:rsid w:val="24AA7435"/>
    <w:rsid w:val="24B42C0F"/>
    <w:rsid w:val="24C062D1"/>
    <w:rsid w:val="24C865A6"/>
    <w:rsid w:val="24D43C93"/>
    <w:rsid w:val="24D72E1C"/>
    <w:rsid w:val="24E46BAF"/>
    <w:rsid w:val="24FE5F34"/>
    <w:rsid w:val="250F15F9"/>
    <w:rsid w:val="25103C52"/>
    <w:rsid w:val="251A455D"/>
    <w:rsid w:val="251C6E5D"/>
    <w:rsid w:val="25440615"/>
    <w:rsid w:val="25507F84"/>
    <w:rsid w:val="25581179"/>
    <w:rsid w:val="255D7E1F"/>
    <w:rsid w:val="25A97F0A"/>
    <w:rsid w:val="25BC1098"/>
    <w:rsid w:val="25CE2F8F"/>
    <w:rsid w:val="25CF5880"/>
    <w:rsid w:val="25D050C4"/>
    <w:rsid w:val="25E21300"/>
    <w:rsid w:val="2603400A"/>
    <w:rsid w:val="26195FDD"/>
    <w:rsid w:val="26272C69"/>
    <w:rsid w:val="26305723"/>
    <w:rsid w:val="26461623"/>
    <w:rsid w:val="266A2CCA"/>
    <w:rsid w:val="268B52C9"/>
    <w:rsid w:val="26B20F3A"/>
    <w:rsid w:val="26B413E0"/>
    <w:rsid w:val="26C37A47"/>
    <w:rsid w:val="26C763A0"/>
    <w:rsid w:val="26CA65DF"/>
    <w:rsid w:val="26D9493C"/>
    <w:rsid w:val="26E0250D"/>
    <w:rsid w:val="26F34FC9"/>
    <w:rsid w:val="27043E50"/>
    <w:rsid w:val="270A15DF"/>
    <w:rsid w:val="270A4BC7"/>
    <w:rsid w:val="27163E26"/>
    <w:rsid w:val="27164A2F"/>
    <w:rsid w:val="272715E8"/>
    <w:rsid w:val="272A643F"/>
    <w:rsid w:val="27337246"/>
    <w:rsid w:val="276F18FA"/>
    <w:rsid w:val="27842757"/>
    <w:rsid w:val="27A82E81"/>
    <w:rsid w:val="27C5339B"/>
    <w:rsid w:val="28042661"/>
    <w:rsid w:val="28200330"/>
    <w:rsid w:val="285D20D8"/>
    <w:rsid w:val="286B2A78"/>
    <w:rsid w:val="287E08F1"/>
    <w:rsid w:val="28934701"/>
    <w:rsid w:val="28AA3B5C"/>
    <w:rsid w:val="28B13048"/>
    <w:rsid w:val="28B8124B"/>
    <w:rsid w:val="28CA717F"/>
    <w:rsid w:val="28CC5634"/>
    <w:rsid w:val="28EA5C0D"/>
    <w:rsid w:val="28FE3A0A"/>
    <w:rsid w:val="290C2E5B"/>
    <w:rsid w:val="290E1890"/>
    <w:rsid w:val="29277BE7"/>
    <w:rsid w:val="294732D1"/>
    <w:rsid w:val="29580D8A"/>
    <w:rsid w:val="29635E73"/>
    <w:rsid w:val="296F4449"/>
    <w:rsid w:val="29731778"/>
    <w:rsid w:val="297C7223"/>
    <w:rsid w:val="299B3404"/>
    <w:rsid w:val="29A96510"/>
    <w:rsid w:val="29CE0632"/>
    <w:rsid w:val="29DE1201"/>
    <w:rsid w:val="29ED642F"/>
    <w:rsid w:val="29F42BD8"/>
    <w:rsid w:val="29F73575"/>
    <w:rsid w:val="29F824AA"/>
    <w:rsid w:val="2A0051B4"/>
    <w:rsid w:val="2A0B335F"/>
    <w:rsid w:val="2A0B7930"/>
    <w:rsid w:val="2A110848"/>
    <w:rsid w:val="2A1D3B4C"/>
    <w:rsid w:val="2A1F4E29"/>
    <w:rsid w:val="2A381644"/>
    <w:rsid w:val="2A3A2A88"/>
    <w:rsid w:val="2A410109"/>
    <w:rsid w:val="2A5F7F26"/>
    <w:rsid w:val="2A660A1C"/>
    <w:rsid w:val="2A663298"/>
    <w:rsid w:val="2A6D2C58"/>
    <w:rsid w:val="2A775BE5"/>
    <w:rsid w:val="2A830117"/>
    <w:rsid w:val="2A850CF1"/>
    <w:rsid w:val="2A961CBF"/>
    <w:rsid w:val="2AA0390C"/>
    <w:rsid w:val="2AEE71B8"/>
    <w:rsid w:val="2AF23154"/>
    <w:rsid w:val="2B19594E"/>
    <w:rsid w:val="2B1A06EF"/>
    <w:rsid w:val="2B237AE4"/>
    <w:rsid w:val="2B28194D"/>
    <w:rsid w:val="2B375B08"/>
    <w:rsid w:val="2B3B3F80"/>
    <w:rsid w:val="2B5A7960"/>
    <w:rsid w:val="2B6833EB"/>
    <w:rsid w:val="2B6C7727"/>
    <w:rsid w:val="2BA12DF4"/>
    <w:rsid w:val="2BA706B9"/>
    <w:rsid w:val="2BA71523"/>
    <w:rsid w:val="2BB32FBD"/>
    <w:rsid w:val="2BB8051C"/>
    <w:rsid w:val="2BCE6210"/>
    <w:rsid w:val="2BD162AA"/>
    <w:rsid w:val="2BD21C68"/>
    <w:rsid w:val="2C0469A7"/>
    <w:rsid w:val="2C1C10C1"/>
    <w:rsid w:val="2C2C5FC8"/>
    <w:rsid w:val="2C375D97"/>
    <w:rsid w:val="2C673D33"/>
    <w:rsid w:val="2C6C0200"/>
    <w:rsid w:val="2C6E75B6"/>
    <w:rsid w:val="2C743A59"/>
    <w:rsid w:val="2C876BFE"/>
    <w:rsid w:val="2CB76768"/>
    <w:rsid w:val="2CB803D4"/>
    <w:rsid w:val="2CBC0C7B"/>
    <w:rsid w:val="2CC67082"/>
    <w:rsid w:val="2CEE6B7B"/>
    <w:rsid w:val="2CFF37D4"/>
    <w:rsid w:val="2D231B45"/>
    <w:rsid w:val="2D283355"/>
    <w:rsid w:val="2D287DED"/>
    <w:rsid w:val="2D3C3863"/>
    <w:rsid w:val="2D5532D9"/>
    <w:rsid w:val="2D8465A2"/>
    <w:rsid w:val="2D891677"/>
    <w:rsid w:val="2D8B393A"/>
    <w:rsid w:val="2D9C1472"/>
    <w:rsid w:val="2DA41C16"/>
    <w:rsid w:val="2DAC168F"/>
    <w:rsid w:val="2DB22F93"/>
    <w:rsid w:val="2DC17D39"/>
    <w:rsid w:val="2DC623B4"/>
    <w:rsid w:val="2DC85C3E"/>
    <w:rsid w:val="2DCB520A"/>
    <w:rsid w:val="2DCC7576"/>
    <w:rsid w:val="2DD40554"/>
    <w:rsid w:val="2DE9736F"/>
    <w:rsid w:val="2DEC582F"/>
    <w:rsid w:val="2DED3F33"/>
    <w:rsid w:val="2E09689B"/>
    <w:rsid w:val="2E240C1B"/>
    <w:rsid w:val="2E247654"/>
    <w:rsid w:val="2E5C0DD9"/>
    <w:rsid w:val="2E6E536B"/>
    <w:rsid w:val="2E896757"/>
    <w:rsid w:val="2E8A4AF6"/>
    <w:rsid w:val="2E9E155B"/>
    <w:rsid w:val="2EAD4E59"/>
    <w:rsid w:val="2EB01C86"/>
    <w:rsid w:val="2EC42052"/>
    <w:rsid w:val="2EC60D4E"/>
    <w:rsid w:val="2ECC4B85"/>
    <w:rsid w:val="2EDF4372"/>
    <w:rsid w:val="2EE47D27"/>
    <w:rsid w:val="2F05530C"/>
    <w:rsid w:val="2F202244"/>
    <w:rsid w:val="2F2F2489"/>
    <w:rsid w:val="2F407BA3"/>
    <w:rsid w:val="2F4913A1"/>
    <w:rsid w:val="2F4B4499"/>
    <w:rsid w:val="2F716FEE"/>
    <w:rsid w:val="2F8E4333"/>
    <w:rsid w:val="2F96141A"/>
    <w:rsid w:val="2F9D7E6A"/>
    <w:rsid w:val="2FA00F8B"/>
    <w:rsid w:val="2FAE1259"/>
    <w:rsid w:val="2FCB5784"/>
    <w:rsid w:val="2FD017A2"/>
    <w:rsid w:val="2FF12F3A"/>
    <w:rsid w:val="2FF16C09"/>
    <w:rsid w:val="2FF7396C"/>
    <w:rsid w:val="30006427"/>
    <w:rsid w:val="301D056A"/>
    <w:rsid w:val="30267DA2"/>
    <w:rsid w:val="30327520"/>
    <w:rsid w:val="3053299E"/>
    <w:rsid w:val="305C7FEB"/>
    <w:rsid w:val="30643DD2"/>
    <w:rsid w:val="306F6803"/>
    <w:rsid w:val="30786671"/>
    <w:rsid w:val="3097024D"/>
    <w:rsid w:val="309A3FE5"/>
    <w:rsid w:val="30B248E5"/>
    <w:rsid w:val="30B36371"/>
    <w:rsid w:val="30B839E6"/>
    <w:rsid w:val="30BC1D17"/>
    <w:rsid w:val="30C757C4"/>
    <w:rsid w:val="30C97288"/>
    <w:rsid w:val="30EE4144"/>
    <w:rsid w:val="30F261AA"/>
    <w:rsid w:val="30F83FA2"/>
    <w:rsid w:val="311B58D4"/>
    <w:rsid w:val="312735B0"/>
    <w:rsid w:val="313E72A9"/>
    <w:rsid w:val="314529BE"/>
    <w:rsid w:val="314F3E62"/>
    <w:rsid w:val="31574FC4"/>
    <w:rsid w:val="31650BC1"/>
    <w:rsid w:val="3170452F"/>
    <w:rsid w:val="3174502B"/>
    <w:rsid w:val="317E6403"/>
    <w:rsid w:val="31B53B9D"/>
    <w:rsid w:val="31BE1766"/>
    <w:rsid w:val="31C10C70"/>
    <w:rsid w:val="31DB47E0"/>
    <w:rsid w:val="31E1000F"/>
    <w:rsid w:val="31E96403"/>
    <w:rsid w:val="31FE19DA"/>
    <w:rsid w:val="32127AA3"/>
    <w:rsid w:val="321900FA"/>
    <w:rsid w:val="321B6B22"/>
    <w:rsid w:val="3237198D"/>
    <w:rsid w:val="324F4E30"/>
    <w:rsid w:val="328E2E37"/>
    <w:rsid w:val="32A04C16"/>
    <w:rsid w:val="32F46C11"/>
    <w:rsid w:val="32F5793B"/>
    <w:rsid w:val="32F960F5"/>
    <w:rsid w:val="331100A4"/>
    <w:rsid w:val="332D3EF6"/>
    <w:rsid w:val="333C3247"/>
    <w:rsid w:val="335E2D09"/>
    <w:rsid w:val="336869D5"/>
    <w:rsid w:val="33811E59"/>
    <w:rsid w:val="3382375C"/>
    <w:rsid w:val="33854B43"/>
    <w:rsid w:val="33913002"/>
    <w:rsid w:val="339E25E3"/>
    <w:rsid w:val="339E525F"/>
    <w:rsid w:val="33BF0D2A"/>
    <w:rsid w:val="33DD2B70"/>
    <w:rsid w:val="33EC59EC"/>
    <w:rsid w:val="33EF6006"/>
    <w:rsid w:val="344A3E05"/>
    <w:rsid w:val="345F47B7"/>
    <w:rsid w:val="3467054B"/>
    <w:rsid w:val="3468192B"/>
    <w:rsid w:val="346943B5"/>
    <w:rsid w:val="34720E2D"/>
    <w:rsid w:val="34765396"/>
    <w:rsid w:val="349B124B"/>
    <w:rsid w:val="349D35E5"/>
    <w:rsid w:val="34A37901"/>
    <w:rsid w:val="34AE6941"/>
    <w:rsid w:val="34BD1ECB"/>
    <w:rsid w:val="34CC5D3A"/>
    <w:rsid w:val="34DB7E2F"/>
    <w:rsid w:val="34DE094D"/>
    <w:rsid w:val="34F34A80"/>
    <w:rsid w:val="34FF66C4"/>
    <w:rsid w:val="350637C1"/>
    <w:rsid w:val="35070039"/>
    <w:rsid w:val="350D27A7"/>
    <w:rsid w:val="350D6659"/>
    <w:rsid w:val="35150499"/>
    <w:rsid w:val="35236D80"/>
    <w:rsid w:val="354970FB"/>
    <w:rsid w:val="355C1B99"/>
    <w:rsid w:val="35690F03"/>
    <w:rsid w:val="35694A44"/>
    <w:rsid w:val="359920F4"/>
    <w:rsid w:val="359E1ABF"/>
    <w:rsid w:val="35C015F3"/>
    <w:rsid w:val="35C6069B"/>
    <w:rsid w:val="35CB6BC8"/>
    <w:rsid w:val="35CC428B"/>
    <w:rsid w:val="35DC1F6B"/>
    <w:rsid w:val="35E1285E"/>
    <w:rsid w:val="36022702"/>
    <w:rsid w:val="3605627F"/>
    <w:rsid w:val="36311337"/>
    <w:rsid w:val="364050C9"/>
    <w:rsid w:val="36465FCE"/>
    <w:rsid w:val="365165FA"/>
    <w:rsid w:val="36561F1F"/>
    <w:rsid w:val="365E72AC"/>
    <w:rsid w:val="367346A7"/>
    <w:rsid w:val="367A6D9D"/>
    <w:rsid w:val="36997091"/>
    <w:rsid w:val="36A91D4B"/>
    <w:rsid w:val="36B44C53"/>
    <w:rsid w:val="36BA5085"/>
    <w:rsid w:val="370813A5"/>
    <w:rsid w:val="37092E36"/>
    <w:rsid w:val="37097EA9"/>
    <w:rsid w:val="370C4259"/>
    <w:rsid w:val="37136CCC"/>
    <w:rsid w:val="371445D0"/>
    <w:rsid w:val="371445DF"/>
    <w:rsid w:val="37150942"/>
    <w:rsid w:val="37213068"/>
    <w:rsid w:val="37355CB3"/>
    <w:rsid w:val="37387514"/>
    <w:rsid w:val="37537168"/>
    <w:rsid w:val="37547373"/>
    <w:rsid w:val="37962547"/>
    <w:rsid w:val="37AC27A9"/>
    <w:rsid w:val="37B3569E"/>
    <w:rsid w:val="37D07802"/>
    <w:rsid w:val="38077806"/>
    <w:rsid w:val="3836729C"/>
    <w:rsid w:val="384001E2"/>
    <w:rsid w:val="3846275C"/>
    <w:rsid w:val="385D6C05"/>
    <w:rsid w:val="388A29C4"/>
    <w:rsid w:val="389C66D7"/>
    <w:rsid w:val="38B84127"/>
    <w:rsid w:val="38BD5839"/>
    <w:rsid w:val="38CB1E47"/>
    <w:rsid w:val="38D076F0"/>
    <w:rsid w:val="38DF5FD3"/>
    <w:rsid w:val="38EE7BD3"/>
    <w:rsid w:val="3953740F"/>
    <w:rsid w:val="395B0D9A"/>
    <w:rsid w:val="397A51D8"/>
    <w:rsid w:val="39906E47"/>
    <w:rsid w:val="39A17816"/>
    <w:rsid w:val="39A243B9"/>
    <w:rsid w:val="39AC337B"/>
    <w:rsid w:val="39B93AAA"/>
    <w:rsid w:val="39BB419D"/>
    <w:rsid w:val="39D36E06"/>
    <w:rsid w:val="39F10BEB"/>
    <w:rsid w:val="39F67641"/>
    <w:rsid w:val="39FB2ED4"/>
    <w:rsid w:val="39FC44C2"/>
    <w:rsid w:val="39FE49B0"/>
    <w:rsid w:val="3A111860"/>
    <w:rsid w:val="3A2E7F83"/>
    <w:rsid w:val="3A435BAF"/>
    <w:rsid w:val="3A4B4312"/>
    <w:rsid w:val="3A7323C6"/>
    <w:rsid w:val="3A861D7E"/>
    <w:rsid w:val="3A9358E2"/>
    <w:rsid w:val="3A9C5AC6"/>
    <w:rsid w:val="3AB03F0A"/>
    <w:rsid w:val="3AC425AD"/>
    <w:rsid w:val="3AD3341B"/>
    <w:rsid w:val="3AD3668C"/>
    <w:rsid w:val="3B054A42"/>
    <w:rsid w:val="3B1919EB"/>
    <w:rsid w:val="3B2E3233"/>
    <w:rsid w:val="3B4677A6"/>
    <w:rsid w:val="3B581D18"/>
    <w:rsid w:val="3B6F6872"/>
    <w:rsid w:val="3B9A4EF7"/>
    <w:rsid w:val="3BA60298"/>
    <w:rsid w:val="3BC23A30"/>
    <w:rsid w:val="3BCC6F67"/>
    <w:rsid w:val="3BE96173"/>
    <w:rsid w:val="3BF6649C"/>
    <w:rsid w:val="3BF81F02"/>
    <w:rsid w:val="3C035D79"/>
    <w:rsid w:val="3C1541C0"/>
    <w:rsid w:val="3C1847CB"/>
    <w:rsid w:val="3C1A0E0F"/>
    <w:rsid w:val="3C2345DB"/>
    <w:rsid w:val="3C2B3420"/>
    <w:rsid w:val="3C2C2790"/>
    <w:rsid w:val="3C34584E"/>
    <w:rsid w:val="3C63578E"/>
    <w:rsid w:val="3C677072"/>
    <w:rsid w:val="3C822FF5"/>
    <w:rsid w:val="3C832E63"/>
    <w:rsid w:val="3CBB2004"/>
    <w:rsid w:val="3CC41E01"/>
    <w:rsid w:val="3CCB0468"/>
    <w:rsid w:val="3CCF0A4B"/>
    <w:rsid w:val="3CE0039B"/>
    <w:rsid w:val="3D094E98"/>
    <w:rsid w:val="3D0D6705"/>
    <w:rsid w:val="3D2C4092"/>
    <w:rsid w:val="3D382FB2"/>
    <w:rsid w:val="3D461238"/>
    <w:rsid w:val="3D4B05DA"/>
    <w:rsid w:val="3D727D9B"/>
    <w:rsid w:val="3D7B75FC"/>
    <w:rsid w:val="3D98524F"/>
    <w:rsid w:val="3DAD2CAE"/>
    <w:rsid w:val="3DB43AD3"/>
    <w:rsid w:val="3DC00172"/>
    <w:rsid w:val="3DDC61EF"/>
    <w:rsid w:val="3DEF55CC"/>
    <w:rsid w:val="3E1656F0"/>
    <w:rsid w:val="3E1A0088"/>
    <w:rsid w:val="3E2100B1"/>
    <w:rsid w:val="3E5043F1"/>
    <w:rsid w:val="3E581539"/>
    <w:rsid w:val="3E9349FE"/>
    <w:rsid w:val="3E947692"/>
    <w:rsid w:val="3E954884"/>
    <w:rsid w:val="3E9564D8"/>
    <w:rsid w:val="3E9575B8"/>
    <w:rsid w:val="3E9D680A"/>
    <w:rsid w:val="3EA46637"/>
    <w:rsid w:val="3EAC0934"/>
    <w:rsid w:val="3EAE2AC6"/>
    <w:rsid w:val="3ECD4349"/>
    <w:rsid w:val="3ED323E1"/>
    <w:rsid w:val="3EE53642"/>
    <w:rsid w:val="3EEF344A"/>
    <w:rsid w:val="3F0A6E46"/>
    <w:rsid w:val="3F24306B"/>
    <w:rsid w:val="3F463796"/>
    <w:rsid w:val="3F587473"/>
    <w:rsid w:val="3F602E8D"/>
    <w:rsid w:val="3F8154DD"/>
    <w:rsid w:val="3F916CE1"/>
    <w:rsid w:val="3F971F77"/>
    <w:rsid w:val="3F9B64BF"/>
    <w:rsid w:val="3FA45331"/>
    <w:rsid w:val="3FAA7BFA"/>
    <w:rsid w:val="3FB93CDB"/>
    <w:rsid w:val="3FE5440D"/>
    <w:rsid w:val="3FF05F5A"/>
    <w:rsid w:val="3FF14BE2"/>
    <w:rsid w:val="3FF4163A"/>
    <w:rsid w:val="400262D1"/>
    <w:rsid w:val="40044B75"/>
    <w:rsid w:val="40093E51"/>
    <w:rsid w:val="401460A6"/>
    <w:rsid w:val="40210F90"/>
    <w:rsid w:val="40233B2E"/>
    <w:rsid w:val="40427DA4"/>
    <w:rsid w:val="404B2B36"/>
    <w:rsid w:val="40963D49"/>
    <w:rsid w:val="40B068AA"/>
    <w:rsid w:val="40C10141"/>
    <w:rsid w:val="40FA4BA1"/>
    <w:rsid w:val="40FD44EF"/>
    <w:rsid w:val="41337F2C"/>
    <w:rsid w:val="414345D1"/>
    <w:rsid w:val="414A299A"/>
    <w:rsid w:val="414D6064"/>
    <w:rsid w:val="41767913"/>
    <w:rsid w:val="41772EFB"/>
    <w:rsid w:val="418C6927"/>
    <w:rsid w:val="41A447A3"/>
    <w:rsid w:val="41B3040F"/>
    <w:rsid w:val="41B51F0C"/>
    <w:rsid w:val="41B61F8A"/>
    <w:rsid w:val="41BD23BB"/>
    <w:rsid w:val="41C45FBC"/>
    <w:rsid w:val="41D01BE6"/>
    <w:rsid w:val="41E40F0E"/>
    <w:rsid w:val="42174378"/>
    <w:rsid w:val="421D6FF6"/>
    <w:rsid w:val="4222549D"/>
    <w:rsid w:val="422B5E82"/>
    <w:rsid w:val="42520CEC"/>
    <w:rsid w:val="426B6E05"/>
    <w:rsid w:val="42840D34"/>
    <w:rsid w:val="42BB5FBC"/>
    <w:rsid w:val="42D4272C"/>
    <w:rsid w:val="42FC29BB"/>
    <w:rsid w:val="43075610"/>
    <w:rsid w:val="430E7350"/>
    <w:rsid w:val="430F0E69"/>
    <w:rsid w:val="43240133"/>
    <w:rsid w:val="4328381C"/>
    <w:rsid w:val="43325F4F"/>
    <w:rsid w:val="43525BF1"/>
    <w:rsid w:val="435C3455"/>
    <w:rsid w:val="43702934"/>
    <w:rsid w:val="437A79B1"/>
    <w:rsid w:val="438767E9"/>
    <w:rsid w:val="43902339"/>
    <w:rsid w:val="439F5BAB"/>
    <w:rsid w:val="43DF7B32"/>
    <w:rsid w:val="43E143B7"/>
    <w:rsid w:val="43EE19E8"/>
    <w:rsid w:val="43FE0D78"/>
    <w:rsid w:val="44051A04"/>
    <w:rsid w:val="44173827"/>
    <w:rsid w:val="443C75B3"/>
    <w:rsid w:val="44443BF0"/>
    <w:rsid w:val="444B4C73"/>
    <w:rsid w:val="444C3129"/>
    <w:rsid w:val="44550C5D"/>
    <w:rsid w:val="445715DE"/>
    <w:rsid w:val="4462112B"/>
    <w:rsid w:val="44767D05"/>
    <w:rsid w:val="448635F1"/>
    <w:rsid w:val="44B05C7F"/>
    <w:rsid w:val="44B25C99"/>
    <w:rsid w:val="44B32E58"/>
    <w:rsid w:val="44C31990"/>
    <w:rsid w:val="44C50F33"/>
    <w:rsid w:val="44CA7EA7"/>
    <w:rsid w:val="44D91487"/>
    <w:rsid w:val="44E531D4"/>
    <w:rsid w:val="44EA4F14"/>
    <w:rsid w:val="44EA5781"/>
    <w:rsid w:val="450855D9"/>
    <w:rsid w:val="451246DB"/>
    <w:rsid w:val="451333C2"/>
    <w:rsid w:val="45337D81"/>
    <w:rsid w:val="4536148F"/>
    <w:rsid w:val="453E39EC"/>
    <w:rsid w:val="45406991"/>
    <w:rsid w:val="45444272"/>
    <w:rsid w:val="454722F7"/>
    <w:rsid w:val="45871E66"/>
    <w:rsid w:val="45C641A5"/>
    <w:rsid w:val="45DC625B"/>
    <w:rsid w:val="45E60261"/>
    <w:rsid w:val="45E63224"/>
    <w:rsid w:val="45E82DA7"/>
    <w:rsid w:val="45EE42F5"/>
    <w:rsid w:val="45FF500B"/>
    <w:rsid w:val="46202A1E"/>
    <w:rsid w:val="46281D27"/>
    <w:rsid w:val="462A70A5"/>
    <w:rsid w:val="46301005"/>
    <w:rsid w:val="463528CA"/>
    <w:rsid w:val="46467936"/>
    <w:rsid w:val="464B2B88"/>
    <w:rsid w:val="46686558"/>
    <w:rsid w:val="4685699F"/>
    <w:rsid w:val="46924C4A"/>
    <w:rsid w:val="469C6D10"/>
    <w:rsid w:val="46AD4B46"/>
    <w:rsid w:val="46B320CA"/>
    <w:rsid w:val="46BB73E2"/>
    <w:rsid w:val="46CC54D2"/>
    <w:rsid w:val="46DF3608"/>
    <w:rsid w:val="47005D59"/>
    <w:rsid w:val="47056045"/>
    <w:rsid w:val="471B1709"/>
    <w:rsid w:val="471D02DC"/>
    <w:rsid w:val="47277CD6"/>
    <w:rsid w:val="47311D72"/>
    <w:rsid w:val="474C3C34"/>
    <w:rsid w:val="474D59AF"/>
    <w:rsid w:val="47511BA1"/>
    <w:rsid w:val="475A1CA8"/>
    <w:rsid w:val="47723B1F"/>
    <w:rsid w:val="47790297"/>
    <w:rsid w:val="47814251"/>
    <w:rsid w:val="479B2E93"/>
    <w:rsid w:val="47CB4955"/>
    <w:rsid w:val="47CC6C22"/>
    <w:rsid w:val="47E31DEF"/>
    <w:rsid w:val="47F6428F"/>
    <w:rsid w:val="4807765E"/>
    <w:rsid w:val="481E3836"/>
    <w:rsid w:val="482D0BDC"/>
    <w:rsid w:val="483C3044"/>
    <w:rsid w:val="4847010D"/>
    <w:rsid w:val="484F7E57"/>
    <w:rsid w:val="4857149A"/>
    <w:rsid w:val="48671315"/>
    <w:rsid w:val="48775B3B"/>
    <w:rsid w:val="48777D9B"/>
    <w:rsid w:val="489943E7"/>
    <w:rsid w:val="48AE646A"/>
    <w:rsid w:val="48D07B55"/>
    <w:rsid w:val="48D110F4"/>
    <w:rsid w:val="48D11F7E"/>
    <w:rsid w:val="48D73330"/>
    <w:rsid w:val="4910654B"/>
    <w:rsid w:val="49186585"/>
    <w:rsid w:val="491F0E67"/>
    <w:rsid w:val="49264A16"/>
    <w:rsid w:val="492B2743"/>
    <w:rsid w:val="494E7270"/>
    <w:rsid w:val="496C07B1"/>
    <w:rsid w:val="496F5C1D"/>
    <w:rsid w:val="49777453"/>
    <w:rsid w:val="49900A8B"/>
    <w:rsid w:val="49A12F59"/>
    <w:rsid w:val="49B10307"/>
    <w:rsid w:val="49C32DEF"/>
    <w:rsid w:val="49CF578A"/>
    <w:rsid w:val="49D025DB"/>
    <w:rsid w:val="49D535A5"/>
    <w:rsid w:val="49EA779B"/>
    <w:rsid w:val="49ED3570"/>
    <w:rsid w:val="4A0659D6"/>
    <w:rsid w:val="4A072548"/>
    <w:rsid w:val="4A0D349C"/>
    <w:rsid w:val="4A4D3313"/>
    <w:rsid w:val="4A5D3956"/>
    <w:rsid w:val="4A7C4709"/>
    <w:rsid w:val="4A914859"/>
    <w:rsid w:val="4A9546E5"/>
    <w:rsid w:val="4ABA5FBE"/>
    <w:rsid w:val="4AC53F69"/>
    <w:rsid w:val="4ACE53EC"/>
    <w:rsid w:val="4AD23D29"/>
    <w:rsid w:val="4AD81D27"/>
    <w:rsid w:val="4AFB14B7"/>
    <w:rsid w:val="4B065C94"/>
    <w:rsid w:val="4B12751D"/>
    <w:rsid w:val="4B237E31"/>
    <w:rsid w:val="4B356B84"/>
    <w:rsid w:val="4B501269"/>
    <w:rsid w:val="4B7518B4"/>
    <w:rsid w:val="4B7C6661"/>
    <w:rsid w:val="4B870DD8"/>
    <w:rsid w:val="4B93449D"/>
    <w:rsid w:val="4B9A31F4"/>
    <w:rsid w:val="4B9A7C4A"/>
    <w:rsid w:val="4BA41990"/>
    <w:rsid w:val="4BBD448C"/>
    <w:rsid w:val="4BC73FAE"/>
    <w:rsid w:val="4BD67103"/>
    <w:rsid w:val="4BDF1104"/>
    <w:rsid w:val="4BEC23E6"/>
    <w:rsid w:val="4BF94F28"/>
    <w:rsid w:val="4BFC79D0"/>
    <w:rsid w:val="4C007626"/>
    <w:rsid w:val="4C067EAE"/>
    <w:rsid w:val="4C136264"/>
    <w:rsid w:val="4C214127"/>
    <w:rsid w:val="4C2641FA"/>
    <w:rsid w:val="4C431284"/>
    <w:rsid w:val="4C471BA0"/>
    <w:rsid w:val="4C4A58B7"/>
    <w:rsid w:val="4C4F12F0"/>
    <w:rsid w:val="4C651250"/>
    <w:rsid w:val="4C6A53F2"/>
    <w:rsid w:val="4CEC03FD"/>
    <w:rsid w:val="4CF95E47"/>
    <w:rsid w:val="4D195DED"/>
    <w:rsid w:val="4D1C7FA8"/>
    <w:rsid w:val="4D215CB7"/>
    <w:rsid w:val="4D3A2054"/>
    <w:rsid w:val="4D3A374C"/>
    <w:rsid w:val="4D426D73"/>
    <w:rsid w:val="4D47039C"/>
    <w:rsid w:val="4D554652"/>
    <w:rsid w:val="4D702110"/>
    <w:rsid w:val="4D861A5E"/>
    <w:rsid w:val="4D901540"/>
    <w:rsid w:val="4DAB01ED"/>
    <w:rsid w:val="4DC61E6E"/>
    <w:rsid w:val="4DC74AB9"/>
    <w:rsid w:val="4DF578FC"/>
    <w:rsid w:val="4E0136AF"/>
    <w:rsid w:val="4E1D77E2"/>
    <w:rsid w:val="4E2218E6"/>
    <w:rsid w:val="4E281D4B"/>
    <w:rsid w:val="4E434B07"/>
    <w:rsid w:val="4E4F44D3"/>
    <w:rsid w:val="4E584157"/>
    <w:rsid w:val="4E6614B8"/>
    <w:rsid w:val="4E6C1F67"/>
    <w:rsid w:val="4E7308DC"/>
    <w:rsid w:val="4EB43650"/>
    <w:rsid w:val="4EC20360"/>
    <w:rsid w:val="4EC90E97"/>
    <w:rsid w:val="4ED10CD7"/>
    <w:rsid w:val="4ED228FE"/>
    <w:rsid w:val="4EF54AEE"/>
    <w:rsid w:val="4EFC295D"/>
    <w:rsid w:val="4EFE14F6"/>
    <w:rsid w:val="4F003BDD"/>
    <w:rsid w:val="4F1442E4"/>
    <w:rsid w:val="4F242274"/>
    <w:rsid w:val="4F31114B"/>
    <w:rsid w:val="4F34389C"/>
    <w:rsid w:val="4F456749"/>
    <w:rsid w:val="4F5B4EA0"/>
    <w:rsid w:val="4F6F6DDD"/>
    <w:rsid w:val="4F750620"/>
    <w:rsid w:val="4F761B07"/>
    <w:rsid w:val="4F770980"/>
    <w:rsid w:val="4F994F95"/>
    <w:rsid w:val="4F9A53C3"/>
    <w:rsid w:val="4FA24F27"/>
    <w:rsid w:val="4FA75F03"/>
    <w:rsid w:val="4FA86B1C"/>
    <w:rsid w:val="4FD437A9"/>
    <w:rsid w:val="4FD77311"/>
    <w:rsid w:val="4FDB184D"/>
    <w:rsid w:val="500A15A6"/>
    <w:rsid w:val="503368B7"/>
    <w:rsid w:val="50456F03"/>
    <w:rsid w:val="505D6008"/>
    <w:rsid w:val="506B5D29"/>
    <w:rsid w:val="507D6623"/>
    <w:rsid w:val="50824D17"/>
    <w:rsid w:val="508F3AAA"/>
    <w:rsid w:val="50A02901"/>
    <w:rsid w:val="50CD2E80"/>
    <w:rsid w:val="50D60428"/>
    <w:rsid w:val="50F401F2"/>
    <w:rsid w:val="51036E4F"/>
    <w:rsid w:val="512859CE"/>
    <w:rsid w:val="512D0CE8"/>
    <w:rsid w:val="51343AF5"/>
    <w:rsid w:val="514724A4"/>
    <w:rsid w:val="515C2E80"/>
    <w:rsid w:val="515E6479"/>
    <w:rsid w:val="5164498E"/>
    <w:rsid w:val="516D1C77"/>
    <w:rsid w:val="51844D6D"/>
    <w:rsid w:val="519B4CCD"/>
    <w:rsid w:val="51BA0E66"/>
    <w:rsid w:val="51C91034"/>
    <w:rsid w:val="51D2770E"/>
    <w:rsid w:val="51F624E5"/>
    <w:rsid w:val="52071FCF"/>
    <w:rsid w:val="520A05C3"/>
    <w:rsid w:val="520C60B2"/>
    <w:rsid w:val="5218015C"/>
    <w:rsid w:val="521E1A8D"/>
    <w:rsid w:val="52216630"/>
    <w:rsid w:val="522B5866"/>
    <w:rsid w:val="523A61A0"/>
    <w:rsid w:val="52450A1E"/>
    <w:rsid w:val="52461EE9"/>
    <w:rsid w:val="52653327"/>
    <w:rsid w:val="52852F2E"/>
    <w:rsid w:val="528D1009"/>
    <w:rsid w:val="5296426D"/>
    <w:rsid w:val="529C137C"/>
    <w:rsid w:val="52AD7804"/>
    <w:rsid w:val="52B020DB"/>
    <w:rsid w:val="52D4386E"/>
    <w:rsid w:val="52DB79A1"/>
    <w:rsid w:val="52E47F27"/>
    <w:rsid w:val="52E83843"/>
    <w:rsid w:val="52F4648F"/>
    <w:rsid w:val="530812A7"/>
    <w:rsid w:val="530D2E92"/>
    <w:rsid w:val="53303CAA"/>
    <w:rsid w:val="533065FE"/>
    <w:rsid w:val="53342B73"/>
    <w:rsid w:val="53342FD1"/>
    <w:rsid w:val="53474654"/>
    <w:rsid w:val="53595DCD"/>
    <w:rsid w:val="535E6049"/>
    <w:rsid w:val="5364381A"/>
    <w:rsid w:val="537F10D5"/>
    <w:rsid w:val="538D329F"/>
    <w:rsid w:val="53A62187"/>
    <w:rsid w:val="53AD4E6C"/>
    <w:rsid w:val="53B03842"/>
    <w:rsid w:val="53B30A5D"/>
    <w:rsid w:val="53BA416C"/>
    <w:rsid w:val="53CA45C4"/>
    <w:rsid w:val="53CC7468"/>
    <w:rsid w:val="53E3722C"/>
    <w:rsid w:val="53EA2D1E"/>
    <w:rsid w:val="54033BDA"/>
    <w:rsid w:val="540B364C"/>
    <w:rsid w:val="541E6731"/>
    <w:rsid w:val="542054A8"/>
    <w:rsid w:val="542C7169"/>
    <w:rsid w:val="54507343"/>
    <w:rsid w:val="54520AEE"/>
    <w:rsid w:val="54635803"/>
    <w:rsid w:val="546C1CA4"/>
    <w:rsid w:val="54735D8A"/>
    <w:rsid w:val="547620B7"/>
    <w:rsid w:val="548D5AB8"/>
    <w:rsid w:val="549D6A52"/>
    <w:rsid w:val="54BA4650"/>
    <w:rsid w:val="54D164BE"/>
    <w:rsid w:val="54EE7AA8"/>
    <w:rsid w:val="54F16FDD"/>
    <w:rsid w:val="550E6C46"/>
    <w:rsid w:val="55377A14"/>
    <w:rsid w:val="553C7F85"/>
    <w:rsid w:val="553E6098"/>
    <w:rsid w:val="554B1A0C"/>
    <w:rsid w:val="55507DB2"/>
    <w:rsid w:val="55576C00"/>
    <w:rsid w:val="557667A9"/>
    <w:rsid w:val="55823316"/>
    <w:rsid w:val="558770F6"/>
    <w:rsid w:val="55901373"/>
    <w:rsid w:val="55CB398E"/>
    <w:rsid w:val="55CE7415"/>
    <w:rsid w:val="55E97F27"/>
    <w:rsid w:val="55F85513"/>
    <w:rsid w:val="5626402D"/>
    <w:rsid w:val="562647CE"/>
    <w:rsid w:val="566C2D3B"/>
    <w:rsid w:val="56711439"/>
    <w:rsid w:val="567A3514"/>
    <w:rsid w:val="567B76CD"/>
    <w:rsid w:val="5687432F"/>
    <w:rsid w:val="568A467F"/>
    <w:rsid w:val="56933567"/>
    <w:rsid w:val="56A13287"/>
    <w:rsid w:val="56AD5E62"/>
    <w:rsid w:val="56BB2F1F"/>
    <w:rsid w:val="56BE6862"/>
    <w:rsid w:val="56C31A6D"/>
    <w:rsid w:val="56C755AF"/>
    <w:rsid w:val="56D945DA"/>
    <w:rsid w:val="56ED06FA"/>
    <w:rsid w:val="56F16470"/>
    <w:rsid w:val="56F16EA5"/>
    <w:rsid w:val="570427DE"/>
    <w:rsid w:val="57172BF5"/>
    <w:rsid w:val="571B728B"/>
    <w:rsid w:val="5727470F"/>
    <w:rsid w:val="572C3C49"/>
    <w:rsid w:val="574F65A1"/>
    <w:rsid w:val="5778330D"/>
    <w:rsid w:val="579A534F"/>
    <w:rsid w:val="57AA1260"/>
    <w:rsid w:val="57AF2955"/>
    <w:rsid w:val="57C460EE"/>
    <w:rsid w:val="57F63A4F"/>
    <w:rsid w:val="57F74887"/>
    <w:rsid w:val="57FC69F0"/>
    <w:rsid w:val="57FF3866"/>
    <w:rsid w:val="58187E97"/>
    <w:rsid w:val="58302D6F"/>
    <w:rsid w:val="5833009B"/>
    <w:rsid w:val="584C1725"/>
    <w:rsid w:val="584E2B03"/>
    <w:rsid w:val="5851553C"/>
    <w:rsid w:val="58755A46"/>
    <w:rsid w:val="587664F1"/>
    <w:rsid w:val="587A6313"/>
    <w:rsid w:val="587C05D6"/>
    <w:rsid w:val="58883682"/>
    <w:rsid w:val="589E452B"/>
    <w:rsid w:val="58B677E6"/>
    <w:rsid w:val="58B95484"/>
    <w:rsid w:val="58D42D6C"/>
    <w:rsid w:val="58F54132"/>
    <w:rsid w:val="59023040"/>
    <w:rsid w:val="59384782"/>
    <w:rsid w:val="595278E9"/>
    <w:rsid w:val="595507DF"/>
    <w:rsid w:val="59603C74"/>
    <w:rsid w:val="597903DF"/>
    <w:rsid w:val="59A02222"/>
    <w:rsid w:val="59A10D88"/>
    <w:rsid w:val="59B42F10"/>
    <w:rsid w:val="59C03D99"/>
    <w:rsid w:val="59CC712F"/>
    <w:rsid w:val="59DD2DFD"/>
    <w:rsid w:val="59E519E3"/>
    <w:rsid w:val="59E81C24"/>
    <w:rsid w:val="59F00DB7"/>
    <w:rsid w:val="5A1A24DB"/>
    <w:rsid w:val="5A1C4CB9"/>
    <w:rsid w:val="5A230BCA"/>
    <w:rsid w:val="5A262753"/>
    <w:rsid w:val="5A3B5838"/>
    <w:rsid w:val="5A546D80"/>
    <w:rsid w:val="5A5C5485"/>
    <w:rsid w:val="5A6532E7"/>
    <w:rsid w:val="5A6957FB"/>
    <w:rsid w:val="5A741F04"/>
    <w:rsid w:val="5A883FA9"/>
    <w:rsid w:val="5A8C75ED"/>
    <w:rsid w:val="5A9F12C3"/>
    <w:rsid w:val="5ABB37AC"/>
    <w:rsid w:val="5ACF488A"/>
    <w:rsid w:val="5AE331D7"/>
    <w:rsid w:val="5AE55A88"/>
    <w:rsid w:val="5AF6727D"/>
    <w:rsid w:val="5B084CA4"/>
    <w:rsid w:val="5B411292"/>
    <w:rsid w:val="5B501A63"/>
    <w:rsid w:val="5B805688"/>
    <w:rsid w:val="5B846CA4"/>
    <w:rsid w:val="5B8E2203"/>
    <w:rsid w:val="5B974D5F"/>
    <w:rsid w:val="5BA772BD"/>
    <w:rsid w:val="5BB20EC2"/>
    <w:rsid w:val="5BB33A11"/>
    <w:rsid w:val="5BBA7F60"/>
    <w:rsid w:val="5BD148FB"/>
    <w:rsid w:val="5BD602B2"/>
    <w:rsid w:val="5BE4687A"/>
    <w:rsid w:val="5BED63F7"/>
    <w:rsid w:val="5BFC74CC"/>
    <w:rsid w:val="5BFE55BD"/>
    <w:rsid w:val="5C09259E"/>
    <w:rsid w:val="5C365AE3"/>
    <w:rsid w:val="5C4173EC"/>
    <w:rsid w:val="5C5E75D0"/>
    <w:rsid w:val="5C6F357C"/>
    <w:rsid w:val="5C7308C8"/>
    <w:rsid w:val="5C9812F2"/>
    <w:rsid w:val="5C9B1443"/>
    <w:rsid w:val="5CA307A1"/>
    <w:rsid w:val="5CB91D5A"/>
    <w:rsid w:val="5CBB1780"/>
    <w:rsid w:val="5CCE273B"/>
    <w:rsid w:val="5CDC7D44"/>
    <w:rsid w:val="5CF737BD"/>
    <w:rsid w:val="5CFC56D1"/>
    <w:rsid w:val="5D140A10"/>
    <w:rsid w:val="5D1F2132"/>
    <w:rsid w:val="5D2D75BD"/>
    <w:rsid w:val="5D2E3D73"/>
    <w:rsid w:val="5D3578E7"/>
    <w:rsid w:val="5D4312C9"/>
    <w:rsid w:val="5D444493"/>
    <w:rsid w:val="5D4C3CDF"/>
    <w:rsid w:val="5D5A6C49"/>
    <w:rsid w:val="5D701CD1"/>
    <w:rsid w:val="5D8F11ED"/>
    <w:rsid w:val="5D9E56A3"/>
    <w:rsid w:val="5DA21A84"/>
    <w:rsid w:val="5DAC0B0C"/>
    <w:rsid w:val="5DAC3F90"/>
    <w:rsid w:val="5DB35AC3"/>
    <w:rsid w:val="5DC463D1"/>
    <w:rsid w:val="5DEB1625"/>
    <w:rsid w:val="5DF276C0"/>
    <w:rsid w:val="5DF61F49"/>
    <w:rsid w:val="5DFB148C"/>
    <w:rsid w:val="5E0A5923"/>
    <w:rsid w:val="5E4C5E83"/>
    <w:rsid w:val="5E4E6B86"/>
    <w:rsid w:val="5E654AE6"/>
    <w:rsid w:val="5E66565B"/>
    <w:rsid w:val="5E824C3E"/>
    <w:rsid w:val="5E841BBD"/>
    <w:rsid w:val="5E8730C0"/>
    <w:rsid w:val="5E8B6250"/>
    <w:rsid w:val="5EA417C7"/>
    <w:rsid w:val="5EA47964"/>
    <w:rsid w:val="5EAF5854"/>
    <w:rsid w:val="5ED2675C"/>
    <w:rsid w:val="5EF23CF5"/>
    <w:rsid w:val="5F2F6C21"/>
    <w:rsid w:val="5F325191"/>
    <w:rsid w:val="5F3F1FCC"/>
    <w:rsid w:val="5F7D3F82"/>
    <w:rsid w:val="5F802595"/>
    <w:rsid w:val="5F815F83"/>
    <w:rsid w:val="5FA63F2B"/>
    <w:rsid w:val="5FB30ED5"/>
    <w:rsid w:val="5FB474FB"/>
    <w:rsid w:val="5FC95E49"/>
    <w:rsid w:val="5FD26B73"/>
    <w:rsid w:val="5FD4617B"/>
    <w:rsid w:val="5FE91360"/>
    <w:rsid w:val="5FEB24EC"/>
    <w:rsid w:val="5FF0601B"/>
    <w:rsid w:val="5FF60B8B"/>
    <w:rsid w:val="600E6095"/>
    <w:rsid w:val="60134B25"/>
    <w:rsid w:val="601604E0"/>
    <w:rsid w:val="603948BD"/>
    <w:rsid w:val="605A3A68"/>
    <w:rsid w:val="605E601E"/>
    <w:rsid w:val="605F6CB4"/>
    <w:rsid w:val="607F7D80"/>
    <w:rsid w:val="60825DF0"/>
    <w:rsid w:val="608520D9"/>
    <w:rsid w:val="609563E8"/>
    <w:rsid w:val="60AB659E"/>
    <w:rsid w:val="60B70591"/>
    <w:rsid w:val="60B82BF0"/>
    <w:rsid w:val="60B85505"/>
    <w:rsid w:val="60BA645D"/>
    <w:rsid w:val="60BB1CA8"/>
    <w:rsid w:val="60FA685E"/>
    <w:rsid w:val="60FC11DA"/>
    <w:rsid w:val="616637CB"/>
    <w:rsid w:val="61773183"/>
    <w:rsid w:val="619910E6"/>
    <w:rsid w:val="61993FE0"/>
    <w:rsid w:val="61A1671A"/>
    <w:rsid w:val="61B30D4B"/>
    <w:rsid w:val="61CD48DA"/>
    <w:rsid w:val="61D20066"/>
    <w:rsid w:val="61D71FCF"/>
    <w:rsid w:val="61DD2EBD"/>
    <w:rsid w:val="61F52B8B"/>
    <w:rsid w:val="61F63E19"/>
    <w:rsid w:val="61F77123"/>
    <w:rsid w:val="620262A4"/>
    <w:rsid w:val="6208103E"/>
    <w:rsid w:val="620A4AFE"/>
    <w:rsid w:val="620F6817"/>
    <w:rsid w:val="62127A5C"/>
    <w:rsid w:val="62285F90"/>
    <w:rsid w:val="622A6506"/>
    <w:rsid w:val="62351AA2"/>
    <w:rsid w:val="62377BAC"/>
    <w:rsid w:val="62426225"/>
    <w:rsid w:val="62615140"/>
    <w:rsid w:val="629B7597"/>
    <w:rsid w:val="62A01935"/>
    <w:rsid w:val="62BC1459"/>
    <w:rsid w:val="62C2056D"/>
    <w:rsid w:val="62D027C9"/>
    <w:rsid w:val="63106A5A"/>
    <w:rsid w:val="63344FFF"/>
    <w:rsid w:val="63464BB4"/>
    <w:rsid w:val="63482677"/>
    <w:rsid w:val="6352082F"/>
    <w:rsid w:val="637937AF"/>
    <w:rsid w:val="63813B35"/>
    <w:rsid w:val="63977EB0"/>
    <w:rsid w:val="63AA7B16"/>
    <w:rsid w:val="63BA38A9"/>
    <w:rsid w:val="63C12611"/>
    <w:rsid w:val="63CE4BC8"/>
    <w:rsid w:val="63CF33A9"/>
    <w:rsid w:val="63D04FDD"/>
    <w:rsid w:val="63DC1D55"/>
    <w:rsid w:val="63E4673F"/>
    <w:rsid w:val="63EC4B17"/>
    <w:rsid w:val="63EC76D8"/>
    <w:rsid w:val="63ED52BA"/>
    <w:rsid w:val="641225FE"/>
    <w:rsid w:val="64291FFA"/>
    <w:rsid w:val="643A7C98"/>
    <w:rsid w:val="644E48D5"/>
    <w:rsid w:val="645138CB"/>
    <w:rsid w:val="646308FE"/>
    <w:rsid w:val="64763C2A"/>
    <w:rsid w:val="64766663"/>
    <w:rsid w:val="647E5F12"/>
    <w:rsid w:val="64841F93"/>
    <w:rsid w:val="64A01A18"/>
    <w:rsid w:val="64A85B1F"/>
    <w:rsid w:val="64C13194"/>
    <w:rsid w:val="64EA4D3C"/>
    <w:rsid w:val="64F2641A"/>
    <w:rsid w:val="65002EC6"/>
    <w:rsid w:val="65184D5D"/>
    <w:rsid w:val="65355DCB"/>
    <w:rsid w:val="65393211"/>
    <w:rsid w:val="654C7FC8"/>
    <w:rsid w:val="654F4F89"/>
    <w:rsid w:val="65684F88"/>
    <w:rsid w:val="657E2F4A"/>
    <w:rsid w:val="659C0D0B"/>
    <w:rsid w:val="65AB2BD9"/>
    <w:rsid w:val="65AB7396"/>
    <w:rsid w:val="65B2317C"/>
    <w:rsid w:val="65CE293B"/>
    <w:rsid w:val="65EB3405"/>
    <w:rsid w:val="6615723C"/>
    <w:rsid w:val="662A521B"/>
    <w:rsid w:val="66334D27"/>
    <w:rsid w:val="663565FA"/>
    <w:rsid w:val="664A5483"/>
    <w:rsid w:val="665B52D3"/>
    <w:rsid w:val="66856FEE"/>
    <w:rsid w:val="66B966AA"/>
    <w:rsid w:val="66C614CA"/>
    <w:rsid w:val="66F11E29"/>
    <w:rsid w:val="672C5CD8"/>
    <w:rsid w:val="67330FD6"/>
    <w:rsid w:val="67506590"/>
    <w:rsid w:val="6760466A"/>
    <w:rsid w:val="67722D14"/>
    <w:rsid w:val="67725C2E"/>
    <w:rsid w:val="677A13EF"/>
    <w:rsid w:val="677A79FF"/>
    <w:rsid w:val="677B42C7"/>
    <w:rsid w:val="6794310D"/>
    <w:rsid w:val="6798562F"/>
    <w:rsid w:val="67A321E6"/>
    <w:rsid w:val="67C015F1"/>
    <w:rsid w:val="67C410AC"/>
    <w:rsid w:val="67CE4802"/>
    <w:rsid w:val="67D242F1"/>
    <w:rsid w:val="67DF43FF"/>
    <w:rsid w:val="67FD780C"/>
    <w:rsid w:val="680360B4"/>
    <w:rsid w:val="682E6B37"/>
    <w:rsid w:val="683832B0"/>
    <w:rsid w:val="68497DB8"/>
    <w:rsid w:val="685F5842"/>
    <w:rsid w:val="68946604"/>
    <w:rsid w:val="68D85258"/>
    <w:rsid w:val="68DD0ED4"/>
    <w:rsid w:val="68EE2FC5"/>
    <w:rsid w:val="68FD76C8"/>
    <w:rsid w:val="69154AA0"/>
    <w:rsid w:val="692C5396"/>
    <w:rsid w:val="692F2917"/>
    <w:rsid w:val="693A5148"/>
    <w:rsid w:val="693D63B5"/>
    <w:rsid w:val="693F5F4E"/>
    <w:rsid w:val="69441475"/>
    <w:rsid w:val="69610E22"/>
    <w:rsid w:val="69715CA3"/>
    <w:rsid w:val="697217E1"/>
    <w:rsid w:val="699D6073"/>
    <w:rsid w:val="699F64A1"/>
    <w:rsid w:val="69A23620"/>
    <w:rsid w:val="69A81069"/>
    <w:rsid w:val="69AA5965"/>
    <w:rsid w:val="69D203FE"/>
    <w:rsid w:val="69D27186"/>
    <w:rsid w:val="69DE4E7C"/>
    <w:rsid w:val="69E92E5B"/>
    <w:rsid w:val="69EF3FF8"/>
    <w:rsid w:val="69FB5467"/>
    <w:rsid w:val="6A0250AE"/>
    <w:rsid w:val="6A0A2065"/>
    <w:rsid w:val="6A11706D"/>
    <w:rsid w:val="6A1B104D"/>
    <w:rsid w:val="6A24005E"/>
    <w:rsid w:val="6A251634"/>
    <w:rsid w:val="6A362F6B"/>
    <w:rsid w:val="6A38548A"/>
    <w:rsid w:val="6A470C76"/>
    <w:rsid w:val="6A4A5C1B"/>
    <w:rsid w:val="6A513541"/>
    <w:rsid w:val="6A65393A"/>
    <w:rsid w:val="6A725AEA"/>
    <w:rsid w:val="6A800B0A"/>
    <w:rsid w:val="6A917D1D"/>
    <w:rsid w:val="6A9A486C"/>
    <w:rsid w:val="6A9E1BB1"/>
    <w:rsid w:val="6AA21625"/>
    <w:rsid w:val="6AAC1E14"/>
    <w:rsid w:val="6ABA63F8"/>
    <w:rsid w:val="6ABF2EB9"/>
    <w:rsid w:val="6ADB1B12"/>
    <w:rsid w:val="6AF50CA7"/>
    <w:rsid w:val="6AFD7A49"/>
    <w:rsid w:val="6B067E43"/>
    <w:rsid w:val="6B271FBA"/>
    <w:rsid w:val="6B37323F"/>
    <w:rsid w:val="6B3D7D91"/>
    <w:rsid w:val="6B442223"/>
    <w:rsid w:val="6B734292"/>
    <w:rsid w:val="6B7A58B7"/>
    <w:rsid w:val="6B8434A1"/>
    <w:rsid w:val="6B862C7A"/>
    <w:rsid w:val="6B917197"/>
    <w:rsid w:val="6B9D00CE"/>
    <w:rsid w:val="6BB76DDC"/>
    <w:rsid w:val="6BC85A1C"/>
    <w:rsid w:val="6BCB55E1"/>
    <w:rsid w:val="6BDB5A63"/>
    <w:rsid w:val="6BF62CD6"/>
    <w:rsid w:val="6BFD70A3"/>
    <w:rsid w:val="6BFF0BB9"/>
    <w:rsid w:val="6C2E15F7"/>
    <w:rsid w:val="6C3A2A8E"/>
    <w:rsid w:val="6C646424"/>
    <w:rsid w:val="6C653E96"/>
    <w:rsid w:val="6C6A4D10"/>
    <w:rsid w:val="6C71588B"/>
    <w:rsid w:val="6C7C41E2"/>
    <w:rsid w:val="6C800FC3"/>
    <w:rsid w:val="6C831584"/>
    <w:rsid w:val="6C944075"/>
    <w:rsid w:val="6CA428C7"/>
    <w:rsid w:val="6CA5400D"/>
    <w:rsid w:val="6CAB1BC6"/>
    <w:rsid w:val="6CBE4D41"/>
    <w:rsid w:val="6CD139EC"/>
    <w:rsid w:val="6CEA1D73"/>
    <w:rsid w:val="6CEE4784"/>
    <w:rsid w:val="6CFA0111"/>
    <w:rsid w:val="6CFA40E3"/>
    <w:rsid w:val="6D0243CC"/>
    <w:rsid w:val="6D0F491F"/>
    <w:rsid w:val="6D1A3600"/>
    <w:rsid w:val="6D295075"/>
    <w:rsid w:val="6D2D1989"/>
    <w:rsid w:val="6D3B11E7"/>
    <w:rsid w:val="6D3C3352"/>
    <w:rsid w:val="6D716657"/>
    <w:rsid w:val="6D7E2121"/>
    <w:rsid w:val="6D945C78"/>
    <w:rsid w:val="6D9A7599"/>
    <w:rsid w:val="6DAC4E29"/>
    <w:rsid w:val="6DB87A5A"/>
    <w:rsid w:val="6DFD184F"/>
    <w:rsid w:val="6E6444B9"/>
    <w:rsid w:val="6E783B45"/>
    <w:rsid w:val="6E832817"/>
    <w:rsid w:val="6E903363"/>
    <w:rsid w:val="6E911007"/>
    <w:rsid w:val="6E983054"/>
    <w:rsid w:val="6EB13CD1"/>
    <w:rsid w:val="6EE13693"/>
    <w:rsid w:val="6EF04F88"/>
    <w:rsid w:val="6F081D82"/>
    <w:rsid w:val="6F1B76DB"/>
    <w:rsid w:val="6F1D10C6"/>
    <w:rsid w:val="6F456591"/>
    <w:rsid w:val="6F6572A1"/>
    <w:rsid w:val="6F79383C"/>
    <w:rsid w:val="6F840887"/>
    <w:rsid w:val="6F8F5370"/>
    <w:rsid w:val="6FB665AE"/>
    <w:rsid w:val="6FC20113"/>
    <w:rsid w:val="6FD60B9D"/>
    <w:rsid w:val="6FEF6DC9"/>
    <w:rsid w:val="6FF9345A"/>
    <w:rsid w:val="70086117"/>
    <w:rsid w:val="701F2597"/>
    <w:rsid w:val="703308AA"/>
    <w:rsid w:val="70426848"/>
    <w:rsid w:val="7044368C"/>
    <w:rsid w:val="70461EE4"/>
    <w:rsid w:val="704940AD"/>
    <w:rsid w:val="7079693C"/>
    <w:rsid w:val="709F6CD8"/>
    <w:rsid w:val="70A00159"/>
    <w:rsid w:val="70B61F16"/>
    <w:rsid w:val="70C32928"/>
    <w:rsid w:val="70C475EA"/>
    <w:rsid w:val="70D03768"/>
    <w:rsid w:val="70E152DE"/>
    <w:rsid w:val="70E42B20"/>
    <w:rsid w:val="70EC1482"/>
    <w:rsid w:val="70EF0542"/>
    <w:rsid w:val="70F87FF4"/>
    <w:rsid w:val="71187ACF"/>
    <w:rsid w:val="71417589"/>
    <w:rsid w:val="714D3928"/>
    <w:rsid w:val="715532CA"/>
    <w:rsid w:val="716B3731"/>
    <w:rsid w:val="71894291"/>
    <w:rsid w:val="718A6B0B"/>
    <w:rsid w:val="71934EAB"/>
    <w:rsid w:val="71D3072E"/>
    <w:rsid w:val="71D669FD"/>
    <w:rsid w:val="71D8023B"/>
    <w:rsid w:val="71ED5D7C"/>
    <w:rsid w:val="71F2163D"/>
    <w:rsid w:val="71F2255D"/>
    <w:rsid w:val="720368E8"/>
    <w:rsid w:val="720B5A9C"/>
    <w:rsid w:val="720C05EC"/>
    <w:rsid w:val="722145CD"/>
    <w:rsid w:val="722530BE"/>
    <w:rsid w:val="726E0E7E"/>
    <w:rsid w:val="727D674A"/>
    <w:rsid w:val="728046C2"/>
    <w:rsid w:val="728E4C1B"/>
    <w:rsid w:val="729B66FB"/>
    <w:rsid w:val="72CE769E"/>
    <w:rsid w:val="72D9504B"/>
    <w:rsid w:val="72DD353C"/>
    <w:rsid w:val="72E47667"/>
    <w:rsid w:val="72EC610F"/>
    <w:rsid w:val="730174C5"/>
    <w:rsid w:val="731B214F"/>
    <w:rsid w:val="732D3328"/>
    <w:rsid w:val="73374823"/>
    <w:rsid w:val="733C7AD0"/>
    <w:rsid w:val="734949F2"/>
    <w:rsid w:val="73502CAD"/>
    <w:rsid w:val="73526EA9"/>
    <w:rsid w:val="739625FE"/>
    <w:rsid w:val="739E376B"/>
    <w:rsid w:val="73AB30BF"/>
    <w:rsid w:val="73BC31E3"/>
    <w:rsid w:val="73DF5E52"/>
    <w:rsid w:val="73E942AE"/>
    <w:rsid w:val="73F76C20"/>
    <w:rsid w:val="742474D9"/>
    <w:rsid w:val="743D1A44"/>
    <w:rsid w:val="744318C0"/>
    <w:rsid w:val="748C1CEE"/>
    <w:rsid w:val="74936CEC"/>
    <w:rsid w:val="749D6622"/>
    <w:rsid w:val="74AF0D5C"/>
    <w:rsid w:val="74DA5037"/>
    <w:rsid w:val="74E70B4A"/>
    <w:rsid w:val="74EC4636"/>
    <w:rsid w:val="74EE6ED5"/>
    <w:rsid w:val="74FB4B07"/>
    <w:rsid w:val="74FC6BBF"/>
    <w:rsid w:val="75040BCA"/>
    <w:rsid w:val="750E7D32"/>
    <w:rsid w:val="75142ADF"/>
    <w:rsid w:val="75252CF3"/>
    <w:rsid w:val="75393CE9"/>
    <w:rsid w:val="754C144E"/>
    <w:rsid w:val="756162D6"/>
    <w:rsid w:val="75675189"/>
    <w:rsid w:val="75767457"/>
    <w:rsid w:val="757B4A83"/>
    <w:rsid w:val="757E6A2D"/>
    <w:rsid w:val="757F1522"/>
    <w:rsid w:val="758F51B6"/>
    <w:rsid w:val="758F7640"/>
    <w:rsid w:val="75BA393B"/>
    <w:rsid w:val="75BE66AC"/>
    <w:rsid w:val="75C03BCE"/>
    <w:rsid w:val="75F6050A"/>
    <w:rsid w:val="75FE3CE7"/>
    <w:rsid w:val="762657DE"/>
    <w:rsid w:val="762E3F89"/>
    <w:rsid w:val="763643DE"/>
    <w:rsid w:val="763A6D5D"/>
    <w:rsid w:val="765045BB"/>
    <w:rsid w:val="765E0669"/>
    <w:rsid w:val="765E664F"/>
    <w:rsid w:val="769E62E0"/>
    <w:rsid w:val="76B607D4"/>
    <w:rsid w:val="76C40591"/>
    <w:rsid w:val="76CE2C1E"/>
    <w:rsid w:val="76E541D0"/>
    <w:rsid w:val="76EE382C"/>
    <w:rsid w:val="77073C7B"/>
    <w:rsid w:val="772C68D8"/>
    <w:rsid w:val="77327AEE"/>
    <w:rsid w:val="773C76C6"/>
    <w:rsid w:val="77404BC4"/>
    <w:rsid w:val="775C4BE9"/>
    <w:rsid w:val="77652789"/>
    <w:rsid w:val="7767571E"/>
    <w:rsid w:val="777D2F59"/>
    <w:rsid w:val="779E7FA9"/>
    <w:rsid w:val="77CF7E4C"/>
    <w:rsid w:val="780A4D82"/>
    <w:rsid w:val="78327CE0"/>
    <w:rsid w:val="78430B04"/>
    <w:rsid w:val="785E00CC"/>
    <w:rsid w:val="786259F2"/>
    <w:rsid w:val="78701D62"/>
    <w:rsid w:val="78823A97"/>
    <w:rsid w:val="788B58AF"/>
    <w:rsid w:val="789155D7"/>
    <w:rsid w:val="78917490"/>
    <w:rsid w:val="7899477A"/>
    <w:rsid w:val="78AC0417"/>
    <w:rsid w:val="78AE6967"/>
    <w:rsid w:val="78B2318E"/>
    <w:rsid w:val="78D04657"/>
    <w:rsid w:val="78E67F62"/>
    <w:rsid w:val="78E773CF"/>
    <w:rsid w:val="79044E54"/>
    <w:rsid w:val="790B2C1C"/>
    <w:rsid w:val="790B3D0F"/>
    <w:rsid w:val="79354F57"/>
    <w:rsid w:val="79424C4B"/>
    <w:rsid w:val="795A5A20"/>
    <w:rsid w:val="79672F12"/>
    <w:rsid w:val="7976334D"/>
    <w:rsid w:val="79B83974"/>
    <w:rsid w:val="79BA72DB"/>
    <w:rsid w:val="79DC2634"/>
    <w:rsid w:val="79DD0ADC"/>
    <w:rsid w:val="79E14585"/>
    <w:rsid w:val="79E73C32"/>
    <w:rsid w:val="7A0A5C47"/>
    <w:rsid w:val="7A161D23"/>
    <w:rsid w:val="7A1E4E3F"/>
    <w:rsid w:val="7A4D7C03"/>
    <w:rsid w:val="7A520392"/>
    <w:rsid w:val="7A5576DD"/>
    <w:rsid w:val="7A6F453E"/>
    <w:rsid w:val="7A784C06"/>
    <w:rsid w:val="7AA4238E"/>
    <w:rsid w:val="7AAD4A0C"/>
    <w:rsid w:val="7AC95CA9"/>
    <w:rsid w:val="7AE35196"/>
    <w:rsid w:val="7AF975F3"/>
    <w:rsid w:val="7AFB3F0C"/>
    <w:rsid w:val="7B0C6CA5"/>
    <w:rsid w:val="7B18374F"/>
    <w:rsid w:val="7B2140E4"/>
    <w:rsid w:val="7B2505F4"/>
    <w:rsid w:val="7B323ED9"/>
    <w:rsid w:val="7B4B3609"/>
    <w:rsid w:val="7B7D5473"/>
    <w:rsid w:val="7B8463A0"/>
    <w:rsid w:val="7B8B6182"/>
    <w:rsid w:val="7BAD79F9"/>
    <w:rsid w:val="7BBB3653"/>
    <w:rsid w:val="7BBD1D8B"/>
    <w:rsid w:val="7BD97428"/>
    <w:rsid w:val="7BDB60F5"/>
    <w:rsid w:val="7BE5026A"/>
    <w:rsid w:val="7BEE7417"/>
    <w:rsid w:val="7BF058CB"/>
    <w:rsid w:val="7C2562A2"/>
    <w:rsid w:val="7C343DD9"/>
    <w:rsid w:val="7C3668CF"/>
    <w:rsid w:val="7C4559C1"/>
    <w:rsid w:val="7C6C2120"/>
    <w:rsid w:val="7C752E48"/>
    <w:rsid w:val="7C842BFF"/>
    <w:rsid w:val="7C8A7186"/>
    <w:rsid w:val="7C9052F9"/>
    <w:rsid w:val="7CA57EEE"/>
    <w:rsid w:val="7CB7067E"/>
    <w:rsid w:val="7CD96D98"/>
    <w:rsid w:val="7CED6DBE"/>
    <w:rsid w:val="7D155B40"/>
    <w:rsid w:val="7D3B6607"/>
    <w:rsid w:val="7D5564E2"/>
    <w:rsid w:val="7D64613B"/>
    <w:rsid w:val="7D741686"/>
    <w:rsid w:val="7D9C3A3B"/>
    <w:rsid w:val="7DA8671B"/>
    <w:rsid w:val="7DC34D37"/>
    <w:rsid w:val="7DCA63A9"/>
    <w:rsid w:val="7DEB6822"/>
    <w:rsid w:val="7DFB47F1"/>
    <w:rsid w:val="7E013260"/>
    <w:rsid w:val="7E0C3753"/>
    <w:rsid w:val="7E130B88"/>
    <w:rsid w:val="7E1E44DB"/>
    <w:rsid w:val="7E223170"/>
    <w:rsid w:val="7E3161B9"/>
    <w:rsid w:val="7E3515FC"/>
    <w:rsid w:val="7E36218A"/>
    <w:rsid w:val="7E4F7533"/>
    <w:rsid w:val="7E7728FA"/>
    <w:rsid w:val="7E7A19D7"/>
    <w:rsid w:val="7E836DB7"/>
    <w:rsid w:val="7E8D03C1"/>
    <w:rsid w:val="7EBB1503"/>
    <w:rsid w:val="7ED21978"/>
    <w:rsid w:val="7ED92096"/>
    <w:rsid w:val="7F1A36A5"/>
    <w:rsid w:val="7F4A7F42"/>
    <w:rsid w:val="7F6546E6"/>
    <w:rsid w:val="7F6E31A1"/>
    <w:rsid w:val="7F9273D7"/>
    <w:rsid w:val="7F93233B"/>
    <w:rsid w:val="7FB922A7"/>
    <w:rsid w:val="7FBA5DF0"/>
    <w:rsid w:val="7FBB1F81"/>
    <w:rsid w:val="7FC82C36"/>
    <w:rsid w:val="7FC9032D"/>
    <w:rsid w:val="7FEA65FE"/>
    <w:rsid w:val="7FED183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qFormat="1" w:uiPriority="99" w:name="HTML Cite"/>
    <w:lsdException w:qFormat="1" w:uiPriority="99" w:name="HTML Code"/>
    <w:lsdException w:qFormat="1" w:uiPriority="99" w:name="HTML Definition"/>
    <w:lsdException w:qFormat="1" w:uiPriority="99" w:name="HTML Keyboard"/>
    <w:lsdException w:uiPriority="99" w:name="HTML Preformatted"/>
    <w:lsdException w:qFormat="1" w:uiPriority="99" w:name="HTML Sample"/>
    <w:lsdException w:qFormat="1" w:uiPriority="99" w:name="HTML Typewriter"/>
    <w:lsdException w:qFormat="1"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3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37"/>
    <w:unhideWhenUsed/>
    <w:qFormat/>
    <w:uiPriority w:val="9"/>
    <w:pPr>
      <w:keepNext/>
      <w:keepLines/>
      <w:numPr>
        <w:ilvl w:val="0"/>
        <w:numId w:val="1"/>
      </w:numPr>
      <w:shd w:val="clear" w:color="auto" w:fill="D8D8D8" w:themeFill="background1" w:themeFillShade="D9"/>
      <w:spacing w:before="260" w:after="260" w:line="416" w:lineRule="auto"/>
      <w:ind w:left="420"/>
      <w:outlineLvl w:val="1"/>
    </w:pPr>
    <w:rPr>
      <w:rFonts w:asciiTheme="majorHAnsi" w:hAnsiTheme="majorHAnsi" w:eastAsiaTheme="majorEastAsia" w:cstheme="majorBidi"/>
      <w:b/>
      <w:bCs/>
      <w:sz w:val="28"/>
      <w:szCs w:val="32"/>
    </w:rPr>
  </w:style>
  <w:style w:type="paragraph" w:styleId="4">
    <w:name w:val="heading 3"/>
    <w:basedOn w:val="1"/>
    <w:next w:val="1"/>
    <w:semiHidden/>
    <w:unhideWhenUsed/>
    <w:qFormat/>
    <w:uiPriority w:val="9"/>
    <w:pPr>
      <w:spacing w:beforeAutospacing="1" w:afterAutospacing="1"/>
      <w:jc w:val="left"/>
      <w:outlineLvl w:val="2"/>
    </w:pPr>
    <w:rPr>
      <w:rFonts w:hint="eastAsia" w:ascii="宋体" w:hAnsi="宋体" w:eastAsia="宋体" w:cs="Times New Roman"/>
      <w:b/>
      <w:kern w:val="0"/>
      <w:sz w:val="27"/>
      <w:szCs w:val="27"/>
    </w:rPr>
  </w:style>
  <w:style w:type="paragraph" w:styleId="5">
    <w:name w:val="heading 4"/>
    <w:basedOn w:val="1"/>
    <w:next w:val="1"/>
    <w:semiHidden/>
    <w:unhideWhenUsed/>
    <w:qFormat/>
    <w:uiPriority w:val="9"/>
    <w:pPr>
      <w:spacing w:beforeAutospacing="1" w:afterAutospacing="1"/>
      <w:jc w:val="left"/>
      <w:outlineLvl w:val="3"/>
    </w:pPr>
    <w:rPr>
      <w:rFonts w:hint="eastAsia" w:ascii="宋体" w:hAnsi="宋体" w:eastAsia="宋体" w:cs="Times New Roman"/>
      <w:b/>
      <w:kern w:val="0"/>
      <w:sz w:val="24"/>
      <w:szCs w:val="24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link w:val="34"/>
    <w:semiHidden/>
    <w:unhideWhenUsed/>
    <w:qFormat/>
    <w:uiPriority w:val="99"/>
    <w:pPr>
      <w:jc w:val="left"/>
    </w:pPr>
  </w:style>
  <w:style w:type="paragraph" w:styleId="7">
    <w:name w:val="toc 3"/>
    <w:basedOn w:val="1"/>
    <w:next w:val="1"/>
    <w:unhideWhenUsed/>
    <w:qFormat/>
    <w:uiPriority w:val="39"/>
    <w:pPr>
      <w:ind w:left="840" w:leftChars="400"/>
    </w:pPr>
  </w:style>
  <w:style w:type="paragraph" w:styleId="8">
    <w:name w:val="Balloon Text"/>
    <w:basedOn w:val="1"/>
    <w:link w:val="36"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3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3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</w:style>
  <w:style w:type="paragraph" w:styleId="12">
    <w:name w:val="footnote text"/>
    <w:basedOn w:val="1"/>
    <w:link w:val="45"/>
    <w:semiHidden/>
    <w:unhideWhenUsed/>
    <w:qFormat/>
    <w:uiPriority w:val="99"/>
    <w:pPr>
      <w:snapToGrid w:val="0"/>
      <w:jc w:val="left"/>
    </w:pPr>
    <w:rPr>
      <w:sz w:val="18"/>
      <w:szCs w:val="18"/>
    </w:rPr>
  </w:style>
  <w:style w:type="paragraph" w:styleId="13">
    <w:name w:val="toc 2"/>
    <w:basedOn w:val="1"/>
    <w:next w:val="1"/>
    <w:unhideWhenUsed/>
    <w:qFormat/>
    <w:uiPriority w:val="39"/>
    <w:pPr>
      <w:tabs>
        <w:tab w:val="left" w:pos="180"/>
        <w:tab w:val="right" w:leader="dot" w:pos="9628"/>
      </w:tabs>
      <w:spacing w:line="360" w:lineRule="auto"/>
    </w:pPr>
  </w:style>
  <w:style w:type="paragraph" w:styleId="1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5">
    <w:name w:val="annotation subject"/>
    <w:basedOn w:val="6"/>
    <w:next w:val="6"/>
    <w:link w:val="35"/>
    <w:semiHidden/>
    <w:unhideWhenUsed/>
    <w:qFormat/>
    <w:uiPriority w:val="99"/>
    <w:rPr>
      <w:b/>
      <w:bCs/>
    </w:rPr>
  </w:style>
  <w:style w:type="table" w:styleId="17">
    <w:name w:val="Table Grid"/>
    <w:basedOn w:val="16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9">
    <w:name w:val="Strong"/>
    <w:basedOn w:val="18"/>
    <w:qFormat/>
    <w:uiPriority w:val="22"/>
    <w:rPr>
      <w:b/>
      <w:bCs/>
    </w:rPr>
  </w:style>
  <w:style w:type="character" w:styleId="20">
    <w:name w:val="FollowedHyperlink"/>
    <w:basedOn w:val="18"/>
    <w:semiHidden/>
    <w:unhideWhenUsed/>
    <w:qFormat/>
    <w:uiPriority w:val="99"/>
    <w:rPr>
      <w:color w:val="999999"/>
      <w:u w:val="none"/>
    </w:rPr>
  </w:style>
  <w:style w:type="character" w:styleId="21">
    <w:name w:val="Emphasis"/>
    <w:qFormat/>
    <w:uiPriority w:val="20"/>
    <w:rPr>
      <w:rFonts w:ascii="华文细黑" w:hAnsi="华文细黑" w:eastAsia="华文细黑"/>
      <w:b/>
    </w:rPr>
  </w:style>
  <w:style w:type="character" w:styleId="22">
    <w:name w:val="HTML Definition"/>
    <w:basedOn w:val="18"/>
    <w:semiHidden/>
    <w:unhideWhenUsed/>
    <w:qFormat/>
    <w:uiPriority w:val="99"/>
  </w:style>
  <w:style w:type="character" w:styleId="23">
    <w:name w:val="HTML Typewriter"/>
    <w:basedOn w:val="18"/>
    <w:semiHidden/>
    <w:unhideWhenUsed/>
    <w:qFormat/>
    <w:uiPriority w:val="99"/>
    <w:rPr>
      <w:rFonts w:hint="default" w:ascii="Courier New" w:hAnsi="Courier New" w:cs="Courier New"/>
      <w:sz w:val="20"/>
    </w:rPr>
  </w:style>
  <w:style w:type="character" w:styleId="24">
    <w:name w:val="HTML Variable"/>
    <w:basedOn w:val="18"/>
    <w:semiHidden/>
    <w:unhideWhenUsed/>
    <w:qFormat/>
    <w:uiPriority w:val="99"/>
  </w:style>
  <w:style w:type="character" w:styleId="25">
    <w:name w:val="Hyperlink"/>
    <w:basedOn w:val="1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6">
    <w:name w:val="HTML Code"/>
    <w:basedOn w:val="18"/>
    <w:semiHidden/>
    <w:unhideWhenUsed/>
    <w:qFormat/>
    <w:uiPriority w:val="99"/>
    <w:rPr>
      <w:rFonts w:hint="default" w:ascii="Courier New" w:hAnsi="Courier New" w:cs="Courier New"/>
      <w:sz w:val="20"/>
    </w:rPr>
  </w:style>
  <w:style w:type="character" w:styleId="27">
    <w:name w:val="annotation reference"/>
    <w:basedOn w:val="18"/>
    <w:semiHidden/>
    <w:unhideWhenUsed/>
    <w:qFormat/>
    <w:uiPriority w:val="99"/>
    <w:rPr>
      <w:sz w:val="21"/>
      <w:szCs w:val="21"/>
    </w:rPr>
  </w:style>
  <w:style w:type="character" w:styleId="28">
    <w:name w:val="HTML Cite"/>
    <w:basedOn w:val="18"/>
    <w:semiHidden/>
    <w:unhideWhenUsed/>
    <w:qFormat/>
    <w:uiPriority w:val="99"/>
  </w:style>
  <w:style w:type="character" w:styleId="29">
    <w:name w:val="footnote reference"/>
    <w:basedOn w:val="18"/>
    <w:semiHidden/>
    <w:unhideWhenUsed/>
    <w:qFormat/>
    <w:uiPriority w:val="99"/>
    <w:rPr>
      <w:vertAlign w:val="superscript"/>
    </w:rPr>
  </w:style>
  <w:style w:type="character" w:styleId="30">
    <w:name w:val="HTML Keyboard"/>
    <w:basedOn w:val="18"/>
    <w:semiHidden/>
    <w:unhideWhenUsed/>
    <w:qFormat/>
    <w:uiPriority w:val="99"/>
    <w:rPr>
      <w:rFonts w:hint="default" w:ascii="Courier New" w:hAnsi="Courier New" w:cs="Courier New"/>
      <w:sz w:val="20"/>
    </w:rPr>
  </w:style>
  <w:style w:type="character" w:styleId="31">
    <w:name w:val="HTML Sample"/>
    <w:basedOn w:val="18"/>
    <w:semiHidden/>
    <w:unhideWhenUsed/>
    <w:qFormat/>
    <w:uiPriority w:val="99"/>
    <w:rPr>
      <w:rFonts w:ascii="Courier New" w:hAnsi="Courier New" w:cs="Courier New"/>
    </w:rPr>
  </w:style>
  <w:style w:type="character" w:customStyle="1" w:styleId="32">
    <w:name w:val="页眉 Char"/>
    <w:basedOn w:val="18"/>
    <w:link w:val="10"/>
    <w:qFormat/>
    <w:uiPriority w:val="99"/>
    <w:rPr>
      <w:sz w:val="18"/>
      <w:szCs w:val="18"/>
    </w:rPr>
  </w:style>
  <w:style w:type="character" w:customStyle="1" w:styleId="33">
    <w:name w:val="页脚 Char"/>
    <w:basedOn w:val="18"/>
    <w:link w:val="9"/>
    <w:qFormat/>
    <w:uiPriority w:val="99"/>
    <w:rPr>
      <w:sz w:val="18"/>
      <w:szCs w:val="18"/>
    </w:rPr>
  </w:style>
  <w:style w:type="character" w:customStyle="1" w:styleId="34">
    <w:name w:val="批注文字 Char"/>
    <w:basedOn w:val="18"/>
    <w:link w:val="6"/>
    <w:semiHidden/>
    <w:qFormat/>
    <w:uiPriority w:val="99"/>
  </w:style>
  <w:style w:type="character" w:customStyle="1" w:styleId="35">
    <w:name w:val="批注主题 Char"/>
    <w:basedOn w:val="34"/>
    <w:link w:val="15"/>
    <w:semiHidden/>
    <w:qFormat/>
    <w:uiPriority w:val="99"/>
    <w:rPr>
      <w:b/>
      <w:bCs/>
    </w:rPr>
  </w:style>
  <w:style w:type="character" w:customStyle="1" w:styleId="36">
    <w:name w:val="批注框文本 Char"/>
    <w:basedOn w:val="18"/>
    <w:link w:val="8"/>
    <w:semiHidden/>
    <w:qFormat/>
    <w:uiPriority w:val="99"/>
    <w:rPr>
      <w:sz w:val="18"/>
      <w:szCs w:val="18"/>
    </w:rPr>
  </w:style>
  <w:style w:type="character" w:customStyle="1" w:styleId="37">
    <w:name w:val="标题 2 Char"/>
    <w:basedOn w:val="18"/>
    <w:link w:val="3"/>
    <w:qFormat/>
    <w:uiPriority w:val="9"/>
    <w:rPr>
      <w:rFonts w:asciiTheme="majorHAnsi" w:hAnsiTheme="majorHAnsi" w:eastAsiaTheme="majorEastAsia" w:cstheme="majorBidi"/>
      <w:b/>
      <w:bCs/>
      <w:sz w:val="28"/>
      <w:szCs w:val="32"/>
      <w:shd w:val="clear" w:color="auto" w:fill="D8D8D8" w:themeFill="background1" w:themeFillShade="D9"/>
    </w:rPr>
  </w:style>
  <w:style w:type="paragraph" w:styleId="38">
    <w:name w:val="No Spacing"/>
    <w:link w:val="46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39">
    <w:name w:val="标题 1 Char"/>
    <w:basedOn w:val="18"/>
    <w:link w:val="2"/>
    <w:qFormat/>
    <w:uiPriority w:val="9"/>
    <w:rPr>
      <w:b/>
      <w:bCs/>
      <w:kern w:val="44"/>
      <w:sz w:val="44"/>
      <w:szCs w:val="44"/>
    </w:rPr>
  </w:style>
  <w:style w:type="paragraph" w:customStyle="1" w:styleId="40">
    <w:name w:val="TOC 标题1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  <w:szCs w:val="28"/>
    </w:rPr>
  </w:style>
  <w:style w:type="table" w:customStyle="1" w:styleId="41">
    <w:name w:val="网格型1"/>
    <w:basedOn w:val="16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42">
    <w:name w:val="Table Paragraph"/>
    <w:basedOn w:val="1"/>
    <w:qFormat/>
    <w:uiPriority w:val="1"/>
    <w:pPr>
      <w:ind w:left="30"/>
    </w:pPr>
    <w:rPr>
      <w:rFonts w:ascii="华文细黑" w:hAnsi="华文细黑" w:eastAsia="华文细黑" w:cs="华文细黑"/>
      <w:lang w:eastAsia="en-US" w:bidi="en-US"/>
    </w:rPr>
  </w:style>
  <w:style w:type="paragraph" w:customStyle="1" w:styleId="43">
    <w:name w:val="TOC 标题2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  <w:szCs w:val="28"/>
    </w:rPr>
  </w:style>
  <w:style w:type="character" w:customStyle="1" w:styleId="44">
    <w:name w:val="不明显参考1"/>
    <w:basedOn w:val="18"/>
    <w:qFormat/>
    <w:uiPriority w:val="31"/>
    <w:rPr>
      <w:smallCap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45">
    <w:name w:val="脚注文本 Char"/>
    <w:basedOn w:val="18"/>
    <w:link w:val="12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46">
    <w:name w:val="无间隔 Char"/>
    <w:basedOn w:val="18"/>
    <w:link w:val="38"/>
    <w:qFormat/>
    <w:uiPriority w:val="1"/>
    <w:rPr>
      <w:rFonts w:asciiTheme="minorHAnsi" w:hAnsiTheme="minorHAnsi" w:eastAsiaTheme="minorEastAsia" w:cstheme="minorBidi"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2" Type="http://schemas.openxmlformats.org/officeDocument/2006/relationships/fontTable" Target="fontTable.xml"/><Relationship Id="rId41" Type="http://schemas.openxmlformats.org/officeDocument/2006/relationships/customXml" Target="../customXml/item2.xml"/><Relationship Id="rId40" Type="http://schemas.openxmlformats.org/officeDocument/2006/relationships/numbering" Target="numbering.xml"/><Relationship Id="rId4" Type="http://schemas.openxmlformats.org/officeDocument/2006/relationships/footer" Target="footer1.xml"/><Relationship Id="rId39" Type="http://schemas.openxmlformats.org/officeDocument/2006/relationships/customXml" Target="../customXml/item1.xml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jpe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GIF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5B8E5A4-656F-4DC0-AAD2-B5CF3074E3A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PC</Company>
  <Pages>89</Pages>
  <Words>3360</Words>
  <Characters>19154</Characters>
  <Lines>159</Lines>
  <Paragraphs>44</Paragraphs>
  <TotalTime>1</TotalTime>
  <ScaleCrop>false</ScaleCrop>
  <LinksUpToDate>false</LinksUpToDate>
  <CharactersWithSpaces>22470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2018-11-22T03:01:00Z</dcterms:created>
  <dc:creator>naruto AJX</dc:creator>
  <cp:lastModifiedBy>刘松</cp:lastModifiedBy>
  <cp:lastPrinted>2018-11-08T02:10:00Z</cp:lastPrinted>
  <dcterms:modified xsi:type="dcterms:W3CDTF">2020-10-24T08:44:15Z</dcterms:modified>
  <cp:revision>151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